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D114E2">
        <w:rPr>
          <w:rFonts w:ascii="Times New Roman" w:hAnsi="Times New Roman" w:cs="Times New Roman"/>
          <w:b/>
        </w:rPr>
        <w:t>5</w:t>
      </w:r>
      <w:r w:rsidR="005E4006" w:rsidRPr="00A163B4">
        <w:rPr>
          <w:rFonts w:ascii="Times New Roman" w:hAnsi="Times New Roman" w:cs="Times New Roman"/>
          <w:b/>
        </w:rPr>
        <w:t>/</w:t>
      </w:r>
      <w:r w:rsidR="00D114E2">
        <w:rPr>
          <w:rFonts w:ascii="Times New Roman" w:hAnsi="Times New Roman" w:cs="Times New Roman"/>
          <w:b/>
        </w:rPr>
        <w:t>0</w:t>
      </w:r>
      <w:r w:rsidR="00FE7546">
        <w:rPr>
          <w:rFonts w:ascii="Times New Roman" w:hAnsi="Times New Roman" w:cs="Times New Roman"/>
          <w:b/>
        </w:rPr>
        <w:t>8</w:t>
      </w:r>
      <w:r w:rsidR="00B37E6A">
        <w:rPr>
          <w:rFonts w:ascii="Times New Roman" w:hAnsi="Times New Roman" w:cs="Times New Roman"/>
          <w:b/>
        </w:rPr>
        <w:t>/0</w:t>
      </w:r>
      <w:r w:rsidR="00FE7546">
        <w:rPr>
          <w:rFonts w:ascii="Times New Roman" w:hAnsi="Times New Roman" w:cs="Times New Roman"/>
          <w:b/>
        </w:rPr>
        <w:t>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r>
      <w:r w:rsidR="00D114E2">
        <w:rPr>
          <w:rFonts w:ascii="Times New Roman" w:hAnsi="Times New Roman" w:cs="Times New Roman"/>
        </w:rPr>
        <w:t>KRS</w:t>
      </w:r>
      <w:r w:rsidRPr="00A163B4">
        <w:rPr>
          <w:rFonts w:ascii="Times New Roman" w:hAnsi="Times New Roman" w:cs="Times New Roman"/>
        </w:rPr>
        <w:t>: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482D93" w:rsidP="00745161">
      <w:pPr>
        <w:autoSpaceDE w:val="0"/>
        <w:autoSpaceDN w:val="0"/>
        <w:adjustRightInd w:val="0"/>
        <w:spacing w:line="480" w:lineRule="exact"/>
        <w:jc w:val="center"/>
        <w:rPr>
          <w:b/>
          <w:bCs/>
          <w:sz w:val="32"/>
          <w:szCs w:val="32"/>
        </w:rPr>
      </w:pPr>
      <w:r>
        <w:rPr>
          <w:b/>
          <w:sz w:val="32"/>
          <w:szCs w:val="32"/>
        </w:rPr>
        <w:t>M</w:t>
      </w:r>
      <w:r w:rsidRPr="00482D93">
        <w:rPr>
          <w:b/>
          <w:sz w:val="32"/>
          <w:szCs w:val="32"/>
        </w:rPr>
        <w:t xml:space="preserve">odernizacja infrastruktury oświetlenia </w:t>
      </w:r>
      <w:r w:rsidR="00D231F8">
        <w:rPr>
          <w:b/>
          <w:sz w:val="32"/>
          <w:szCs w:val="32"/>
        </w:rPr>
        <w:t>na terenie</w:t>
      </w:r>
      <w:r w:rsidRPr="00482D93">
        <w:rPr>
          <w:b/>
          <w:sz w:val="32"/>
          <w:szCs w:val="32"/>
        </w:rPr>
        <w:t xml:space="preserve"> KD Barbara</w:t>
      </w:r>
      <w:r w:rsidR="00A85B4A">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E64654" w:rsidRPr="00E64654" w:rsidRDefault="001653CE">
      <w:pPr>
        <w:pStyle w:val="Spistreci1"/>
        <w:rPr>
          <w:rFonts w:ascii="Times New Roman" w:eastAsiaTheme="minorEastAsia" w:hAnsi="Times New Roman" w:cs="Times New Roman"/>
          <w:b w:val="0"/>
          <w:bCs w:val="0"/>
          <w:caps w:val="0"/>
          <w:noProof/>
          <w:sz w:val="20"/>
          <w:szCs w:val="20"/>
        </w:rPr>
      </w:pPr>
      <w:r w:rsidRPr="00E64654">
        <w:rPr>
          <w:rFonts w:ascii="Times New Roman" w:hAnsi="Times New Roman" w:cs="Times New Roman"/>
          <w:b w:val="0"/>
          <w:sz w:val="20"/>
          <w:szCs w:val="20"/>
        </w:rPr>
        <w:fldChar w:fldCharType="begin"/>
      </w:r>
      <w:r w:rsidR="00AE43B9" w:rsidRPr="00E64654">
        <w:rPr>
          <w:rFonts w:ascii="Times New Roman" w:hAnsi="Times New Roman" w:cs="Times New Roman"/>
          <w:b w:val="0"/>
          <w:sz w:val="20"/>
          <w:szCs w:val="20"/>
        </w:rPr>
        <w:instrText xml:space="preserve"> TOC \o "1-2" \h \z \u </w:instrText>
      </w:r>
      <w:r w:rsidRPr="00E64654">
        <w:rPr>
          <w:rFonts w:ascii="Times New Roman" w:hAnsi="Times New Roman" w:cs="Times New Roman"/>
          <w:b w:val="0"/>
          <w:sz w:val="20"/>
          <w:szCs w:val="20"/>
        </w:rPr>
        <w:fldChar w:fldCharType="separate"/>
      </w:r>
      <w:hyperlink w:anchor="_Toc427742975" w:history="1">
        <w:r w:rsidR="00E64654" w:rsidRPr="00E64654">
          <w:rPr>
            <w:rStyle w:val="Hipercze"/>
            <w:rFonts w:ascii="Times New Roman" w:hAnsi="Times New Roman" w:cs="Times New Roman"/>
            <w:b w:val="0"/>
            <w:noProof/>
            <w:sz w:val="20"/>
            <w:szCs w:val="20"/>
          </w:rPr>
          <w:t>ROZDZIAŁ 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ZAMAWIAJĄCY (NAZWA I ADRES)</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_Toc427742975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3</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76" w:history="1">
        <w:r w:rsidR="00E64654" w:rsidRPr="00E64654">
          <w:rPr>
            <w:rStyle w:val="Hipercze"/>
            <w:rFonts w:ascii="Times New Roman" w:hAnsi="Times New Roman" w:cs="Times New Roman"/>
            <w:b w:val="0"/>
            <w:noProof/>
            <w:sz w:val="20"/>
            <w:szCs w:val="20"/>
          </w:rPr>
          <w:t>ROZDZIAŁ 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TRYB UDZIELENIA ZAMÓWIENIA PUBLICZNEGO</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_Toc427742976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3</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77" w:history="1">
        <w:r w:rsidR="00E64654" w:rsidRPr="00E64654">
          <w:rPr>
            <w:rStyle w:val="Hipercze"/>
            <w:rFonts w:ascii="Times New Roman" w:hAnsi="Times New Roman" w:cs="Times New Roman"/>
            <w:b w:val="0"/>
            <w:noProof/>
            <w:sz w:val="20"/>
            <w:szCs w:val="20"/>
          </w:rPr>
          <w:t>ROZDZIAŁ III.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OPIS PRZEDMIOTU ZAMÓWIENIA</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_Toc427742977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3</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78" w:history="1">
        <w:r w:rsidR="00E64654" w:rsidRPr="00E64654">
          <w:rPr>
            <w:rStyle w:val="Hipercze"/>
            <w:rFonts w:ascii="Times New Roman" w:hAnsi="Times New Roman" w:cs="Times New Roman"/>
            <w:b w:val="0"/>
            <w:noProof/>
            <w:sz w:val="20"/>
            <w:szCs w:val="20"/>
          </w:rPr>
          <w:t>ROZDZIAŁ IV.</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INFORMACJA NA TEMAT CZĘŚCI ZAMÓWIENIA I MOŻLIWOŚCI SKŁADANIA OFERT CZĘŚCIOWYCH</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_Toc427742978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4</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79" w:history="1">
        <w:r w:rsidR="00E64654" w:rsidRPr="00E64654">
          <w:rPr>
            <w:rStyle w:val="Hipercze"/>
            <w:rFonts w:ascii="Times New Roman" w:hAnsi="Times New Roman" w:cs="Times New Roman"/>
            <w:b w:val="0"/>
            <w:noProof/>
            <w:sz w:val="20"/>
            <w:szCs w:val="20"/>
          </w:rPr>
          <w:t>ROZDZIAŁ V.</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INFORMACJA NA TEMAT MOŻLIWOŚCI SKŁADANIA OFERT WARIANTOWYCH</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_Toc427742979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4</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80" w:history="1">
        <w:r w:rsidR="00E64654" w:rsidRPr="00E64654">
          <w:rPr>
            <w:rStyle w:val="Hipercze"/>
            <w:rFonts w:ascii="Times New Roman" w:hAnsi="Times New Roman" w:cs="Times New Roman"/>
            <w:b w:val="0"/>
            <w:noProof/>
            <w:sz w:val="20"/>
            <w:szCs w:val="20"/>
          </w:rPr>
          <w:t>ROZDZIAŁ VI.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INFORMACJE NA TEMAT PRZEWIDYWANYCH ZAMÓWIEŃ UZUPEŁNIAJĄCYCH</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_Toc427742980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4</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81" w:history="1">
        <w:r w:rsidR="00E64654" w:rsidRPr="00E64654">
          <w:rPr>
            <w:rStyle w:val="Hipercze"/>
            <w:rFonts w:ascii="Times New Roman" w:hAnsi="Times New Roman" w:cs="Times New Roman"/>
            <w:b w:val="0"/>
            <w:noProof/>
            <w:sz w:val="20"/>
            <w:szCs w:val="20"/>
          </w:rPr>
          <w:t>ROZDZIAŁ VII. INFORMACJA W SPRAWIE ZWROTU KOSZTÓW W POSTĘPOWANIU</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_Toc427742981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4</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82" w:history="1">
        <w:r w:rsidR="00E64654" w:rsidRPr="00E64654">
          <w:rPr>
            <w:rStyle w:val="Hipercze"/>
            <w:rFonts w:ascii="Times New Roman" w:hAnsi="Times New Roman" w:cs="Times New Roman"/>
            <w:b w:val="0"/>
            <w:noProof/>
            <w:sz w:val="20"/>
            <w:szCs w:val="20"/>
          </w:rPr>
          <w:t>ROZDZIAŁ VIII.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_Toc427742982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5</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83" w:history="1">
        <w:r w:rsidR="00E64654" w:rsidRPr="00E64654">
          <w:rPr>
            <w:rStyle w:val="Hipercze"/>
            <w:rFonts w:ascii="Times New Roman" w:hAnsi="Times New Roman" w:cs="Times New Roman"/>
            <w:b w:val="0"/>
            <w:noProof/>
            <w:sz w:val="20"/>
            <w:szCs w:val="20"/>
          </w:rPr>
          <w:t>ROZDZIAŁ IX.</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TERMIN WYKONANIA ZAMÓWIENIA</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_Toc427742983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5</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84" w:history="1">
        <w:r w:rsidR="00E64654" w:rsidRPr="00E64654">
          <w:rPr>
            <w:rStyle w:val="Hipercze"/>
            <w:rFonts w:ascii="Times New Roman" w:hAnsi="Times New Roman" w:cs="Times New Roman"/>
            <w:b w:val="0"/>
            <w:noProof/>
            <w:sz w:val="20"/>
            <w:szCs w:val="20"/>
          </w:rPr>
          <w:t>ROZDZIAŁ X.</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_Toc427742984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5</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85" w:history="1">
        <w:r w:rsidR="00E64654" w:rsidRPr="00E64654">
          <w:rPr>
            <w:rStyle w:val="Hipercze"/>
            <w:rFonts w:ascii="Times New Roman" w:hAnsi="Times New Roman" w:cs="Times New Roman"/>
            <w:b w:val="0"/>
            <w:noProof/>
            <w:sz w:val="20"/>
            <w:szCs w:val="20"/>
          </w:rPr>
          <w:t>ROZDZIAŁ XI.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INFORMACJA O SPOSOBIE POROZUMIEWANIA SIĘ ZAMAWIAJĄCEGO Z WYKONAWCAMI</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_Toc427742985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9</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86" w:history="1">
        <w:r w:rsidR="00E64654" w:rsidRPr="00E64654">
          <w:rPr>
            <w:rStyle w:val="Hipercze"/>
            <w:rFonts w:ascii="Times New Roman" w:hAnsi="Times New Roman" w:cs="Times New Roman"/>
            <w:b w:val="0"/>
            <w:noProof/>
            <w:sz w:val="20"/>
            <w:szCs w:val="20"/>
          </w:rPr>
          <w:t>ROZDZIAŁ XII.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OPIS SPOSOBU UDZIELANIA WYJAŚNIEŃ DOTYCZĄCYCH SIWZ</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_Toc427742986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10</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87" w:history="1">
        <w:r w:rsidR="00E64654" w:rsidRPr="00E64654">
          <w:rPr>
            <w:rStyle w:val="Hipercze"/>
            <w:rFonts w:ascii="Times New Roman" w:hAnsi="Times New Roman" w:cs="Times New Roman"/>
            <w:b w:val="0"/>
            <w:noProof/>
            <w:sz w:val="20"/>
            <w:szCs w:val="20"/>
          </w:rPr>
          <w:t>ROZDZIAŁ XIII.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OSOBY ZE STRONY ZAMAWIAJĄCEGO UPRAWNIONE DO POROZUMIEWANIA SIĘ Z WYKONAWCAMI</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_Toc427742987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11</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88" w:history="1">
        <w:r w:rsidR="00E64654" w:rsidRPr="00E64654">
          <w:rPr>
            <w:rStyle w:val="Hipercze"/>
            <w:rFonts w:ascii="Times New Roman" w:hAnsi="Times New Roman" w:cs="Times New Roman"/>
            <w:b w:val="0"/>
            <w:noProof/>
            <w:sz w:val="20"/>
            <w:szCs w:val="20"/>
          </w:rPr>
          <w:t>ROZDZIAŁ XIV.</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TERMIN ZWIĄZANIA OFERTĄ</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_Toc427742988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11</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89" w:history="1">
        <w:r w:rsidR="00E64654" w:rsidRPr="00E64654">
          <w:rPr>
            <w:rStyle w:val="Hipercze"/>
            <w:rFonts w:ascii="Times New Roman" w:hAnsi="Times New Roman" w:cs="Times New Roman"/>
            <w:b w:val="0"/>
            <w:noProof/>
            <w:sz w:val="20"/>
            <w:szCs w:val="20"/>
          </w:rPr>
          <w:t>ROZDZIAŁ XV.</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OPIS SPOSOBU PRZYGOTOWANIA OFERT</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_Toc427742989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11</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90" w:history="1">
        <w:r w:rsidR="00E64654" w:rsidRPr="00E64654">
          <w:rPr>
            <w:rStyle w:val="Hipercze"/>
            <w:rFonts w:ascii="Times New Roman" w:hAnsi="Times New Roman" w:cs="Times New Roman"/>
            <w:b w:val="0"/>
            <w:noProof/>
            <w:sz w:val="20"/>
            <w:szCs w:val="20"/>
          </w:rPr>
          <w:t>ROZDZIAŁ XVI.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OPIS SPOSOBU OBLICZENIA CENY</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_Toc427742990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13</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91" w:history="1">
        <w:r w:rsidR="00E64654" w:rsidRPr="00E64654">
          <w:rPr>
            <w:rStyle w:val="Hipercze"/>
            <w:rFonts w:ascii="Times New Roman" w:hAnsi="Times New Roman" w:cs="Times New Roman"/>
            <w:b w:val="0"/>
            <w:noProof/>
            <w:sz w:val="20"/>
            <w:szCs w:val="20"/>
          </w:rPr>
          <w:t xml:space="preserve">ROZDZIAŁ XVII. </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MIEJSCE ORAZ TERMIN SKŁADANIA I OTWARCIA OFERT</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_Toc427742991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13</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92" w:history="1">
        <w:r w:rsidR="00E64654" w:rsidRPr="00E64654">
          <w:rPr>
            <w:rStyle w:val="Hipercze"/>
            <w:rFonts w:ascii="Times New Roman" w:hAnsi="Times New Roman" w:cs="Times New Roman"/>
            <w:b w:val="0"/>
            <w:noProof/>
            <w:sz w:val="20"/>
            <w:szCs w:val="20"/>
          </w:rPr>
          <w:t>ROZDZIAŁ XVIII.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INFORMACJE O TRYBIE OTWARCIA I OCENY OFERT</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_Toc427742992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13</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93" w:history="1">
        <w:r w:rsidR="00E64654" w:rsidRPr="00E64654">
          <w:rPr>
            <w:rStyle w:val="Hipercze"/>
            <w:rFonts w:ascii="Times New Roman" w:hAnsi="Times New Roman" w:cs="Times New Roman"/>
            <w:b w:val="0"/>
            <w:noProof/>
            <w:sz w:val="20"/>
            <w:szCs w:val="20"/>
          </w:rPr>
          <w:t>ROZDZIAŁ XIX.</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_Toc427742993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14</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94" w:history="1">
        <w:r w:rsidR="00E64654" w:rsidRPr="00E64654">
          <w:rPr>
            <w:rStyle w:val="Hipercze"/>
            <w:rFonts w:ascii="Times New Roman" w:hAnsi="Times New Roman" w:cs="Times New Roman"/>
            <w:b w:val="0"/>
            <w:noProof/>
            <w:sz w:val="20"/>
            <w:szCs w:val="20"/>
          </w:rPr>
          <w:t>ROZDZIAŁ XX.</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INFORMACJA NA TEMAT MOŻLIWOŚCI ROZLICZANIA SIĘ W WALUTACH OBCYCH</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_Toc427742994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15</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95" w:history="1">
        <w:r w:rsidR="00E64654" w:rsidRPr="00E64654">
          <w:rPr>
            <w:rStyle w:val="Hipercze"/>
            <w:rFonts w:ascii="Times New Roman" w:hAnsi="Times New Roman" w:cs="Times New Roman"/>
            <w:b w:val="0"/>
            <w:noProof/>
            <w:sz w:val="20"/>
            <w:szCs w:val="20"/>
          </w:rPr>
          <w:t>ROZDZIAŁ XXI.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ZABEZPIECZENIE NALEŻYTEGO WYKONANIA UMOWY</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_Toc427742995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15</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96" w:history="1">
        <w:r w:rsidR="00E64654" w:rsidRPr="00E64654">
          <w:rPr>
            <w:rStyle w:val="Hipercze"/>
            <w:rFonts w:ascii="Times New Roman" w:hAnsi="Times New Roman" w:cs="Times New Roman"/>
            <w:b w:val="0"/>
            <w:noProof/>
            <w:sz w:val="20"/>
            <w:szCs w:val="20"/>
          </w:rPr>
          <w:t>ROZDZIAŁ XXII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INFORMACJE DOTYCZĄCE UMOWY</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_Toc427742996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16</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97" w:history="1">
        <w:r w:rsidR="00E64654" w:rsidRPr="00E64654">
          <w:rPr>
            <w:rStyle w:val="Hipercze"/>
            <w:rFonts w:ascii="Times New Roman" w:hAnsi="Times New Roman" w:cs="Times New Roman"/>
            <w:b w:val="0"/>
            <w:noProof/>
            <w:sz w:val="20"/>
            <w:szCs w:val="20"/>
          </w:rPr>
          <w:t>ROZDZIAŁ XXIII.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_Toc427742997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18</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2998" w:history="1">
        <w:r w:rsidR="00E64654" w:rsidRPr="00E64654">
          <w:rPr>
            <w:rStyle w:val="Hipercze"/>
            <w:rFonts w:ascii="Times New Roman" w:hAnsi="Times New Roman" w:cs="Times New Roman"/>
            <w:b w:val="0"/>
            <w:noProof/>
            <w:sz w:val="20"/>
            <w:szCs w:val="20"/>
          </w:rPr>
          <w:t>ROZDZIAŁ XXIV</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POSTANOWIENIA KOŃCOWE</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_Toc427742998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19</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2"/>
        <w:rPr>
          <w:rFonts w:ascii="Times New Roman" w:eastAsiaTheme="minorEastAsia" w:hAnsi="Times New Roman" w:cs="Times New Roman"/>
          <w:b w:val="0"/>
          <w:bCs w:val="0"/>
          <w:noProof/>
        </w:rPr>
      </w:pPr>
      <w:hyperlink w:anchor="_Toc427742999" w:history="1">
        <w:r w:rsidR="00E64654" w:rsidRPr="00E64654">
          <w:rPr>
            <w:rStyle w:val="Hipercze"/>
            <w:rFonts w:ascii="Times New Roman" w:hAnsi="Times New Roman" w:cs="Times New Roman"/>
            <w:b w:val="0"/>
            <w:noProof/>
          </w:rPr>
          <w:t>Z</w:t>
        </w:r>
        <w:r w:rsidR="00E64654" w:rsidRPr="00E64654">
          <w:rPr>
            <w:rStyle w:val="Hipercze"/>
            <w:rFonts w:ascii="Times New Roman" w:hAnsi="Times New Roman" w:cs="Times New Roman"/>
            <w:b w:val="0"/>
            <w:noProof/>
            <w:w w:val="105"/>
          </w:rPr>
          <w:t>ałącznik nr 1 do SIWZ</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_Toc427742999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20</w:t>
        </w:r>
        <w:r w:rsidR="00E64654" w:rsidRPr="00E64654">
          <w:rPr>
            <w:rFonts w:ascii="Times New Roman" w:hAnsi="Times New Roman" w:cs="Times New Roman"/>
            <w:b w:val="0"/>
            <w:noProof/>
            <w:webHidden/>
          </w:rPr>
          <w:fldChar w:fldCharType="end"/>
        </w:r>
      </w:hyperlink>
    </w:p>
    <w:p w:rsidR="00E64654" w:rsidRPr="00E64654" w:rsidRDefault="00323186">
      <w:pPr>
        <w:pStyle w:val="Spistreci2"/>
        <w:rPr>
          <w:rFonts w:ascii="Times New Roman" w:eastAsiaTheme="minorEastAsia" w:hAnsi="Times New Roman" w:cs="Times New Roman"/>
          <w:b w:val="0"/>
          <w:bCs w:val="0"/>
          <w:noProof/>
        </w:rPr>
      </w:pPr>
      <w:hyperlink w:anchor="_Toc427743000" w:history="1">
        <w:r w:rsidR="00E64654" w:rsidRPr="00E64654">
          <w:rPr>
            <w:rStyle w:val="Hipercze"/>
            <w:rFonts w:ascii="Times New Roman" w:hAnsi="Times New Roman" w:cs="Times New Roman"/>
            <w:b w:val="0"/>
            <w:noProof/>
          </w:rPr>
          <w:t>Załącznik nr 2 do SIWZ</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_Toc427743000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22</w:t>
        </w:r>
        <w:r w:rsidR="00E64654" w:rsidRPr="00E64654">
          <w:rPr>
            <w:rFonts w:ascii="Times New Roman" w:hAnsi="Times New Roman" w:cs="Times New Roman"/>
            <w:b w:val="0"/>
            <w:noProof/>
            <w:webHidden/>
          </w:rPr>
          <w:fldChar w:fldCharType="end"/>
        </w:r>
      </w:hyperlink>
    </w:p>
    <w:p w:rsidR="00E64654" w:rsidRPr="00E64654" w:rsidRDefault="00323186">
      <w:pPr>
        <w:pStyle w:val="Spistreci2"/>
        <w:rPr>
          <w:rFonts w:ascii="Times New Roman" w:eastAsiaTheme="minorEastAsia" w:hAnsi="Times New Roman" w:cs="Times New Roman"/>
          <w:b w:val="0"/>
          <w:bCs w:val="0"/>
          <w:noProof/>
        </w:rPr>
      </w:pPr>
      <w:hyperlink w:anchor="_Toc427743001" w:history="1">
        <w:r w:rsidR="00E64654" w:rsidRPr="00E64654">
          <w:rPr>
            <w:rStyle w:val="Hipercze"/>
            <w:rFonts w:ascii="Times New Roman" w:hAnsi="Times New Roman" w:cs="Times New Roman"/>
            <w:b w:val="0"/>
            <w:noProof/>
          </w:rPr>
          <w:t>Załącznik nr 3 do SIWZ</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_Toc427743001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24</w:t>
        </w:r>
        <w:r w:rsidR="00E64654" w:rsidRPr="00E64654">
          <w:rPr>
            <w:rFonts w:ascii="Times New Roman" w:hAnsi="Times New Roman" w:cs="Times New Roman"/>
            <w:b w:val="0"/>
            <w:noProof/>
            <w:webHidden/>
          </w:rPr>
          <w:fldChar w:fldCharType="end"/>
        </w:r>
      </w:hyperlink>
    </w:p>
    <w:p w:rsidR="00E64654" w:rsidRPr="00E64654" w:rsidRDefault="00323186">
      <w:pPr>
        <w:pStyle w:val="Spistreci1"/>
        <w:rPr>
          <w:rFonts w:ascii="Times New Roman" w:eastAsiaTheme="minorEastAsia" w:hAnsi="Times New Roman" w:cs="Times New Roman"/>
          <w:b w:val="0"/>
          <w:bCs w:val="0"/>
          <w:caps w:val="0"/>
          <w:noProof/>
          <w:sz w:val="20"/>
          <w:szCs w:val="20"/>
        </w:rPr>
      </w:pPr>
      <w:hyperlink w:anchor="_Toc427743002" w:history="1">
        <w:r w:rsidR="00E64654" w:rsidRPr="00E64654">
          <w:rPr>
            <w:rStyle w:val="Hipercze"/>
            <w:rFonts w:ascii="Times New Roman" w:hAnsi="Times New Roman" w:cs="Times New Roman"/>
            <w:b w:val="0"/>
            <w:noProof/>
            <w:sz w:val="20"/>
            <w:szCs w:val="20"/>
          </w:rPr>
          <w:t>Załącznik nr 4 do SIWZ</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_Toc427743002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25</w:t>
        </w:r>
        <w:r w:rsidR="00E64654" w:rsidRPr="00E64654">
          <w:rPr>
            <w:rFonts w:ascii="Times New Roman" w:hAnsi="Times New Roman" w:cs="Times New Roman"/>
            <w:b w:val="0"/>
            <w:noProof/>
            <w:webHidden/>
            <w:sz w:val="20"/>
            <w:szCs w:val="20"/>
          </w:rPr>
          <w:fldChar w:fldCharType="end"/>
        </w:r>
      </w:hyperlink>
    </w:p>
    <w:p w:rsidR="00E64654" w:rsidRPr="00E64654" w:rsidRDefault="00323186">
      <w:pPr>
        <w:pStyle w:val="Spistreci2"/>
        <w:rPr>
          <w:rFonts w:ascii="Times New Roman" w:eastAsiaTheme="minorEastAsia" w:hAnsi="Times New Roman" w:cs="Times New Roman"/>
          <w:b w:val="0"/>
          <w:bCs w:val="0"/>
          <w:noProof/>
        </w:rPr>
      </w:pPr>
      <w:hyperlink w:anchor="_Toc427743003" w:history="1">
        <w:r w:rsidR="00E64654" w:rsidRPr="00E64654">
          <w:rPr>
            <w:rStyle w:val="Hipercze"/>
            <w:rFonts w:ascii="Times New Roman" w:hAnsi="Times New Roman" w:cs="Times New Roman"/>
            <w:b w:val="0"/>
            <w:noProof/>
          </w:rPr>
          <w:t>Załącznik nr 5 do SIWZ</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_Toc427743003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26</w:t>
        </w:r>
        <w:r w:rsidR="00E64654" w:rsidRPr="00E64654">
          <w:rPr>
            <w:rFonts w:ascii="Times New Roman" w:hAnsi="Times New Roman" w:cs="Times New Roman"/>
            <w:b w:val="0"/>
            <w:noProof/>
            <w:webHidden/>
          </w:rPr>
          <w:fldChar w:fldCharType="end"/>
        </w:r>
      </w:hyperlink>
    </w:p>
    <w:p w:rsidR="00E64654" w:rsidRPr="00E64654" w:rsidRDefault="00323186">
      <w:pPr>
        <w:pStyle w:val="Spistreci2"/>
        <w:rPr>
          <w:rFonts w:ascii="Times New Roman" w:eastAsiaTheme="minorEastAsia" w:hAnsi="Times New Roman" w:cs="Times New Roman"/>
          <w:b w:val="0"/>
          <w:bCs w:val="0"/>
          <w:noProof/>
        </w:rPr>
      </w:pPr>
      <w:hyperlink w:anchor="_Toc427743004" w:history="1">
        <w:r w:rsidR="00E64654" w:rsidRPr="00E64654">
          <w:rPr>
            <w:rStyle w:val="Hipercze"/>
            <w:rFonts w:ascii="Times New Roman" w:hAnsi="Times New Roman" w:cs="Times New Roman"/>
            <w:b w:val="0"/>
            <w:noProof/>
          </w:rPr>
          <w:t>Załącznik nr 6</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_Toc427743004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27</w:t>
        </w:r>
        <w:r w:rsidR="00E64654" w:rsidRPr="00E64654">
          <w:rPr>
            <w:rFonts w:ascii="Times New Roman" w:hAnsi="Times New Roman" w:cs="Times New Roman"/>
            <w:b w:val="0"/>
            <w:noProof/>
            <w:webHidden/>
          </w:rPr>
          <w:fldChar w:fldCharType="end"/>
        </w:r>
      </w:hyperlink>
    </w:p>
    <w:p w:rsidR="00E64654" w:rsidRPr="00E64654" w:rsidRDefault="00323186">
      <w:pPr>
        <w:pStyle w:val="Spistreci2"/>
        <w:rPr>
          <w:rFonts w:ascii="Times New Roman" w:eastAsiaTheme="minorEastAsia" w:hAnsi="Times New Roman" w:cs="Times New Roman"/>
          <w:b w:val="0"/>
          <w:bCs w:val="0"/>
          <w:noProof/>
        </w:rPr>
      </w:pPr>
      <w:hyperlink w:anchor="_Toc427743005" w:history="1">
        <w:r w:rsidR="00E64654" w:rsidRPr="00E64654">
          <w:rPr>
            <w:rStyle w:val="Hipercze"/>
            <w:rFonts w:ascii="Times New Roman" w:hAnsi="Times New Roman" w:cs="Times New Roman"/>
            <w:b w:val="0"/>
            <w:noProof/>
          </w:rPr>
          <w:t>Załącznik nr 7 do SIWZ</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_Toc427743005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28</w:t>
        </w:r>
        <w:r w:rsidR="00E64654" w:rsidRPr="00E64654">
          <w:rPr>
            <w:rFonts w:ascii="Times New Roman" w:hAnsi="Times New Roman" w:cs="Times New Roman"/>
            <w:b w:val="0"/>
            <w:noProof/>
            <w:webHidden/>
          </w:rPr>
          <w:fldChar w:fldCharType="end"/>
        </w:r>
      </w:hyperlink>
    </w:p>
    <w:p w:rsidR="00E64654" w:rsidRPr="00E64654" w:rsidRDefault="00323186">
      <w:pPr>
        <w:pStyle w:val="Spistreci2"/>
        <w:rPr>
          <w:rFonts w:ascii="Times New Roman" w:eastAsiaTheme="minorEastAsia" w:hAnsi="Times New Roman" w:cs="Times New Roman"/>
          <w:b w:val="0"/>
          <w:bCs w:val="0"/>
          <w:noProof/>
        </w:rPr>
      </w:pPr>
      <w:hyperlink w:anchor="_Toc427743006" w:history="1">
        <w:r w:rsidR="00E64654" w:rsidRPr="00E64654">
          <w:rPr>
            <w:rStyle w:val="Hipercze"/>
            <w:rFonts w:ascii="Times New Roman" w:hAnsi="Times New Roman" w:cs="Times New Roman"/>
            <w:b w:val="0"/>
            <w:noProof/>
          </w:rPr>
          <w:t>Załącznik nr 8 do SIWZ</w:t>
        </w:r>
        <w:r w:rsidR="00E64654" w:rsidRPr="00E64654">
          <w:rPr>
            <w:rStyle w:val="Hipercze"/>
            <w:rFonts w:ascii="Times New Roman" w:hAnsi="Times New Roman" w:cs="Times New Roman"/>
            <w:b w:val="0"/>
            <w:noProof/>
            <w:w w:val="109"/>
          </w:rPr>
          <w:t xml:space="preserve"> –</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_Toc427743006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43</w:t>
        </w:r>
        <w:r w:rsidR="00E64654" w:rsidRPr="00E64654">
          <w:rPr>
            <w:rFonts w:ascii="Times New Roman" w:hAnsi="Times New Roman" w:cs="Times New Roman"/>
            <w:b w:val="0"/>
            <w:noProof/>
            <w:webHidden/>
          </w:rPr>
          <w:fldChar w:fldCharType="end"/>
        </w:r>
      </w:hyperlink>
    </w:p>
    <w:p w:rsidR="00E64654" w:rsidRPr="00E64654" w:rsidRDefault="00323186">
      <w:pPr>
        <w:pStyle w:val="Spistreci2"/>
        <w:rPr>
          <w:rFonts w:ascii="Times New Roman" w:eastAsiaTheme="minorEastAsia" w:hAnsi="Times New Roman" w:cs="Times New Roman"/>
          <w:b w:val="0"/>
          <w:bCs w:val="0"/>
          <w:noProof/>
        </w:rPr>
      </w:pPr>
      <w:hyperlink w:anchor="_Toc427743007" w:history="1">
        <w:r w:rsidR="00E64654" w:rsidRPr="00E64654">
          <w:rPr>
            <w:rStyle w:val="Hipercze"/>
            <w:rFonts w:ascii="Times New Roman" w:hAnsi="Times New Roman" w:cs="Times New Roman"/>
            <w:b w:val="0"/>
            <w:noProof/>
          </w:rPr>
          <w:t>Załącznik nr 9 do SIWZ</w:t>
        </w:r>
        <w:r w:rsidR="00E64654" w:rsidRPr="00E64654">
          <w:rPr>
            <w:rStyle w:val="Hipercze"/>
            <w:rFonts w:ascii="Times New Roman" w:hAnsi="Times New Roman" w:cs="Times New Roman"/>
            <w:b w:val="0"/>
            <w:noProof/>
            <w:w w:val="109"/>
          </w:rPr>
          <w:t xml:space="preserve"> –</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_Toc427743007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44</w:t>
        </w:r>
        <w:r w:rsidR="00E64654" w:rsidRPr="00E64654">
          <w:rPr>
            <w:rFonts w:ascii="Times New Roman" w:hAnsi="Times New Roman" w:cs="Times New Roman"/>
            <w:b w:val="0"/>
            <w:noProof/>
            <w:webHidden/>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E64654">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427742975"/>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427742976"/>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(Dz.U.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427742977"/>
      <w:r w:rsidRPr="00A163B4">
        <w:t>ROZDZIAŁ III.</w:t>
      </w:r>
      <w:r w:rsidRPr="00A163B4">
        <w:tab/>
        <w:t>OPIS PRZEDMIOTU ZAMÓWIENIA</w:t>
      </w:r>
      <w:bookmarkEnd w:id="4"/>
      <w:bookmarkEnd w:id="5"/>
    </w:p>
    <w:p w:rsidR="00482D93" w:rsidRPr="00482D93" w:rsidRDefault="00482D93" w:rsidP="00482D93">
      <w:pPr>
        <w:spacing w:line="360" w:lineRule="exact"/>
        <w:jc w:val="both"/>
      </w:pPr>
      <w:r w:rsidRPr="00482D93">
        <w:t>Przedmiotem zamówienia jest modernizacja infrastruktury oświetlenia terenu KD Barbara</w:t>
      </w:r>
      <w:r>
        <w:t xml:space="preserve"> </w:t>
      </w:r>
      <w:r w:rsidRPr="00482D93">
        <w:t>oraz zewnętrznej sieci napowietrznej.</w:t>
      </w:r>
    </w:p>
    <w:p w:rsidR="00E43C62" w:rsidRDefault="00E43C62" w:rsidP="00E43C62">
      <w:pPr>
        <w:spacing w:line="320" w:lineRule="exact"/>
        <w:ind w:firstLine="709"/>
        <w:jc w:val="both"/>
      </w:pPr>
    </w:p>
    <w:p w:rsidR="00E43C62" w:rsidRPr="00206978" w:rsidRDefault="00E43C62" w:rsidP="00E43C62">
      <w:pPr>
        <w:spacing w:line="320" w:lineRule="exact"/>
        <w:ind w:firstLine="709"/>
        <w:jc w:val="both"/>
      </w:pPr>
      <w:r w:rsidRPr="00206978">
        <w:t>Nazwa i kod Wspólnego Słownika Zamówień (CPV):</w:t>
      </w:r>
    </w:p>
    <w:p w:rsidR="00E43C62" w:rsidRPr="006A6E41" w:rsidRDefault="00E43C62" w:rsidP="00E43C62">
      <w:pPr>
        <w:spacing w:line="320" w:lineRule="exact"/>
        <w:ind w:firstLine="709"/>
        <w:jc w:val="both"/>
        <w:rPr>
          <w:b/>
          <w:bCs/>
        </w:rPr>
      </w:pPr>
      <w:r w:rsidRPr="006A6E41">
        <w:rPr>
          <w:b/>
          <w:bCs/>
        </w:rPr>
        <w:t>45310000-3</w:t>
      </w:r>
      <w:r>
        <w:rPr>
          <w:b/>
          <w:bCs/>
        </w:rPr>
        <w:tab/>
      </w:r>
      <w:r w:rsidRPr="006A6E41">
        <w:rPr>
          <w:b/>
          <w:bCs/>
        </w:rPr>
        <w:t>Roboty instalacyjne elektryczne</w:t>
      </w:r>
    </w:p>
    <w:p w:rsidR="00E43C62" w:rsidRPr="00E43C62" w:rsidRDefault="00E43C62" w:rsidP="00E43C62">
      <w:pPr>
        <w:spacing w:line="320" w:lineRule="exact"/>
        <w:ind w:firstLine="709"/>
        <w:jc w:val="both"/>
        <w:rPr>
          <w:b/>
          <w:bCs/>
        </w:rPr>
      </w:pPr>
      <w:r w:rsidRPr="00E43C62">
        <w:rPr>
          <w:b/>
          <w:bCs/>
        </w:rPr>
        <w:t>44212226-9</w:t>
      </w:r>
      <w:r>
        <w:rPr>
          <w:b/>
          <w:bCs/>
        </w:rPr>
        <w:tab/>
      </w:r>
      <w:r w:rsidRPr="00E43C62">
        <w:rPr>
          <w:b/>
          <w:bCs/>
        </w:rPr>
        <w:t>Słupy energetyczne</w:t>
      </w:r>
    </w:p>
    <w:p w:rsidR="00E43C62" w:rsidRPr="00206978" w:rsidRDefault="00E43C62" w:rsidP="00E43C62">
      <w:pPr>
        <w:spacing w:line="320" w:lineRule="exact"/>
        <w:ind w:firstLine="709"/>
        <w:jc w:val="both"/>
        <w:rPr>
          <w:b/>
        </w:rPr>
      </w:pPr>
      <w:r w:rsidRPr="00206978">
        <w:rPr>
          <w:b/>
        </w:rPr>
        <w:t>45000000-7</w:t>
      </w:r>
      <w:r w:rsidRPr="00206978">
        <w:rPr>
          <w:b/>
        </w:rPr>
        <w:tab/>
        <w:t>Roboty budowlane</w:t>
      </w:r>
    </w:p>
    <w:p w:rsidR="00482D93" w:rsidRPr="00482D93" w:rsidRDefault="00482D93" w:rsidP="00482D93">
      <w:pPr>
        <w:spacing w:line="360" w:lineRule="exact"/>
        <w:jc w:val="both"/>
      </w:pPr>
    </w:p>
    <w:p w:rsidR="00482D93" w:rsidRPr="00482D93" w:rsidRDefault="00482D93" w:rsidP="00482D93">
      <w:pPr>
        <w:spacing w:line="360" w:lineRule="exact"/>
        <w:jc w:val="both"/>
      </w:pPr>
      <w:r w:rsidRPr="00482D93">
        <w:t>Zakres przedmiotu zamówienia obejmuje:</w:t>
      </w:r>
    </w:p>
    <w:p w:rsidR="00482D93" w:rsidRPr="00482D93" w:rsidRDefault="00482D93" w:rsidP="00482D93">
      <w:pPr>
        <w:numPr>
          <w:ilvl w:val="0"/>
          <w:numId w:val="62"/>
        </w:numPr>
        <w:spacing w:line="360" w:lineRule="exact"/>
        <w:jc w:val="both"/>
      </w:pPr>
      <w:r w:rsidRPr="00482D93">
        <w:t>Dobór i wymianę istniejących słupów na nowe w ilości 23 szt. w miejscach wskazanych przez inwestora wg załączonej mapy terenu KD Barbara (rys. 1) wraz z</w:t>
      </w:r>
      <w:r>
        <w:t> </w:t>
      </w:r>
      <w:r w:rsidRPr="00482D93">
        <w:t xml:space="preserve">utylizacją starych słupów. </w:t>
      </w:r>
    </w:p>
    <w:p w:rsidR="00482D93" w:rsidRPr="00482D93" w:rsidRDefault="00482D93" w:rsidP="00482D93">
      <w:pPr>
        <w:numPr>
          <w:ilvl w:val="0"/>
          <w:numId w:val="62"/>
        </w:numPr>
        <w:spacing w:line="360" w:lineRule="exact"/>
        <w:jc w:val="both"/>
      </w:pPr>
      <w:r w:rsidRPr="00482D93">
        <w:t>Dobór i montaż nowego słupa.</w:t>
      </w:r>
    </w:p>
    <w:p w:rsidR="00482D93" w:rsidRPr="00482D93" w:rsidRDefault="00482D93" w:rsidP="00482D93">
      <w:pPr>
        <w:numPr>
          <w:ilvl w:val="0"/>
          <w:numId w:val="62"/>
        </w:numPr>
        <w:spacing w:line="360" w:lineRule="exact"/>
        <w:jc w:val="both"/>
      </w:pPr>
      <w:r w:rsidRPr="00482D93">
        <w:t>Dobór nowych i wymianę starych lamp oświetlenia terenu KD Barbara w ilości 32 szt. w miejscach wskazanych przez inwestora wg mapy terenu KD (rys. 1).</w:t>
      </w:r>
    </w:p>
    <w:p w:rsidR="00482D93" w:rsidRPr="00482D93" w:rsidRDefault="00482D93" w:rsidP="00482D93">
      <w:pPr>
        <w:numPr>
          <w:ilvl w:val="0"/>
          <w:numId w:val="62"/>
        </w:numPr>
        <w:spacing w:line="360" w:lineRule="exact"/>
        <w:jc w:val="both"/>
      </w:pPr>
      <w:r w:rsidRPr="00482D93">
        <w:t xml:space="preserve">Wymianę starej sieci napowietrznej (ok.550m) na sieć typu </w:t>
      </w:r>
      <w:proofErr w:type="spellStart"/>
      <w:r w:rsidRPr="00482D93">
        <w:t>AsXSn</w:t>
      </w:r>
      <w:proofErr w:type="spellEnd"/>
      <w:r w:rsidRPr="00482D93">
        <w:t xml:space="preserve"> 4×25 podwieszonej na istniejących słupach  w miejscach wg rys. 1.</w:t>
      </w:r>
    </w:p>
    <w:p w:rsidR="00482D93" w:rsidRPr="00482D93" w:rsidRDefault="00482D93" w:rsidP="00482D93">
      <w:pPr>
        <w:numPr>
          <w:ilvl w:val="0"/>
          <w:numId w:val="62"/>
        </w:numPr>
        <w:spacing w:line="360" w:lineRule="exact"/>
        <w:jc w:val="both"/>
      </w:pPr>
      <w:r w:rsidRPr="00482D93">
        <w:t>Przewieszenie istniejącej sieci kablowej elektrycznej, teletechnicznej i światłowodowej nie podlegającej wymianie wg rys. 1.</w:t>
      </w:r>
    </w:p>
    <w:p w:rsidR="00482D93" w:rsidRPr="00482D93" w:rsidRDefault="00482D93" w:rsidP="00482D93">
      <w:pPr>
        <w:numPr>
          <w:ilvl w:val="0"/>
          <w:numId w:val="62"/>
        </w:numPr>
        <w:spacing w:line="360" w:lineRule="exact"/>
        <w:jc w:val="both"/>
      </w:pPr>
      <w:r w:rsidRPr="00482D93">
        <w:t>Wymiana niezbędnego osprzętu do montażu kabli i lamp.</w:t>
      </w:r>
    </w:p>
    <w:p w:rsidR="00482D93" w:rsidRPr="00482D93" w:rsidRDefault="00482D93" w:rsidP="00482D93">
      <w:pPr>
        <w:numPr>
          <w:ilvl w:val="0"/>
          <w:numId w:val="62"/>
        </w:numPr>
        <w:spacing w:line="360" w:lineRule="exact"/>
        <w:jc w:val="both"/>
      </w:pPr>
      <w:r w:rsidRPr="00482D93">
        <w:t>Wykonanie niezbędnych prac przygotowawczych (np. przycinki gałęzi i krzewów), które umożliwią realizację w/w prac.</w:t>
      </w:r>
    </w:p>
    <w:p w:rsidR="00482D93" w:rsidRPr="00482D93" w:rsidRDefault="00482D93" w:rsidP="00482D93">
      <w:pPr>
        <w:numPr>
          <w:ilvl w:val="0"/>
          <w:numId w:val="62"/>
        </w:numPr>
        <w:spacing w:line="360" w:lineRule="exact"/>
        <w:jc w:val="both"/>
      </w:pPr>
      <w:r w:rsidRPr="00482D93">
        <w:t>Wykonanie dokumentacji powykonawczej elektrycznej i budowlanej.</w:t>
      </w:r>
    </w:p>
    <w:p w:rsidR="00482D93" w:rsidRPr="00482D93" w:rsidRDefault="00482D93" w:rsidP="00482D93">
      <w:pPr>
        <w:spacing w:line="360" w:lineRule="exact"/>
        <w:jc w:val="both"/>
      </w:pPr>
    </w:p>
    <w:p w:rsidR="00CB20BC" w:rsidRPr="00CB20BC" w:rsidRDefault="00482D93" w:rsidP="00482D93">
      <w:pPr>
        <w:spacing w:line="360" w:lineRule="exact"/>
        <w:jc w:val="both"/>
      </w:pPr>
      <w:r w:rsidRPr="00482D93">
        <w:t>Wycenę należy przygotować w oparciu o załączony przedmiar robót.</w:t>
      </w:r>
    </w:p>
    <w:p w:rsidR="006A6E41" w:rsidRPr="006A6E41" w:rsidRDefault="006A6E41" w:rsidP="006A6E41">
      <w:pPr>
        <w:spacing w:line="360" w:lineRule="exact"/>
        <w:jc w:val="both"/>
      </w:pPr>
      <w:r w:rsidRPr="006A6E41">
        <w:t xml:space="preserve">W celu należytego oszacowania i wykonania zamówienia Zamawiający zaleca przeprowadzenie wizji lokalnej w miejscu wykonania prac, którą przewiduje na dzień </w:t>
      </w:r>
      <w:r>
        <w:t>0</w:t>
      </w:r>
      <w:r w:rsidR="007B0A71">
        <w:t>8</w:t>
      </w:r>
      <w:r>
        <w:t>.09.2015</w:t>
      </w:r>
      <w:r w:rsidRPr="006A6E41">
        <w:t xml:space="preserve"> r. o godz.</w:t>
      </w:r>
      <w:r>
        <w:t xml:space="preserve"> 10</w:t>
      </w:r>
      <w:r>
        <w:rPr>
          <w:vertAlign w:val="superscript"/>
        </w:rPr>
        <w:t>00</w:t>
      </w:r>
      <w:r w:rsidRPr="006A6E41">
        <w:t>.</w:t>
      </w:r>
    </w:p>
    <w:p w:rsidR="006A6E41" w:rsidRPr="006A6E41" w:rsidRDefault="006A6E41" w:rsidP="006A6E41">
      <w:pPr>
        <w:spacing w:line="360" w:lineRule="exact"/>
        <w:jc w:val="both"/>
      </w:pPr>
      <w:r w:rsidRPr="006A6E41">
        <w:t xml:space="preserve">Miejsce zbiórki – Portiernia w budynku A (dyrekcji) – Mikołów, ul. Podleska 72. </w:t>
      </w:r>
    </w:p>
    <w:p w:rsidR="006A6E41" w:rsidRPr="006A6E41" w:rsidRDefault="006A6E41" w:rsidP="006A6E41">
      <w:pPr>
        <w:spacing w:line="360" w:lineRule="exact"/>
        <w:jc w:val="both"/>
      </w:pPr>
      <w:r w:rsidRPr="006A6E41">
        <w:t xml:space="preserve">Chęć uczestnictwa w wizji lokalnej należy zgłosić e-mailem </w:t>
      </w:r>
      <w:hyperlink r:id="rId9" w:history="1">
        <w:r w:rsidRPr="006A6E41">
          <w:rPr>
            <w:rStyle w:val="Hipercze"/>
          </w:rPr>
          <w:t>phachula@gig.eu</w:t>
        </w:r>
      </w:hyperlink>
    </w:p>
    <w:p w:rsidR="006A6E41" w:rsidRPr="006A6E41" w:rsidRDefault="006A6E41" w:rsidP="006A6E41">
      <w:pPr>
        <w:spacing w:line="360" w:lineRule="exact"/>
        <w:jc w:val="both"/>
      </w:pPr>
    </w:p>
    <w:p w:rsidR="006A6E41" w:rsidRPr="006A6E41" w:rsidRDefault="006A6E41" w:rsidP="006A6E41">
      <w:pPr>
        <w:spacing w:line="360" w:lineRule="exact"/>
        <w:jc w:val="both"/>
      </w:pPr>
      <w:r w:rsidRPr="006A6E41">
        <w:t>Realizacja robót na zmianie I, w godz. 6</w:t>
      </w:r>
      <w:r w:rsidRPr="006A6E41">
        <w:rPr>
          <w:vertAlign w:val="superscript"/>
        </w:rPr>
        <w:t>00</w:t>
      </w:r>
      <w:r w:rsidRPr="006A6E41">
        <w:t xml:space="preserve"> – 14</w:t>
      </w:r>
      <w:r w:rsidRPr="006A6E41">
        <w:rPr>
          <w:vertAlign w:val="superscript"/>
        </w:rPr>
        <w:t>00</w:t>
      </w:r>
      <w:r w:rsidRPr="006A6E41">
        <w:t>. Zamawiający dopuszcza</w:t>
      </w:r>
      <w:r w:rsidR="006D0FBF">
        <w:t>,</w:t>
      </w:r>
      <w:r w:rsidR="00E018C5">
        <w:t xml:space="preserve"> po wcześniejszym uzgodnieniu</w:t>
      </w:r>
      <w:r w:rsidR="006D0FBF">
        <w:t>,</w:t>
      </w:r>
      <w:bookmarkStart w:id="6" w:name="_GoBack"/>
      <w:bookmarkEnd w:id="6"/>
      <w:r w:rsidRPr="006A6E41">
        <w:t xml:space="preserve"> możliwoś</w:t>
      </w:r>
      <w:r w:rsidR="00E018C5">
        <w:t xml:space="preserve">ć pracy na zmianie II oraz </w:t>
      </w:r>
      <w:r w:rsidRPr="006A6E41">
        <w:t>w dni wolne od pracy.</w:t>
      </w:r>
    </w:p>
    <w:p w:rsidR="006A6E41" w:rsidRPr="006A6E41" w:rsidRDefault="006A6E41" w:rsidP="006A6E41">
      <w:pPr>
        <w:spacing w:line="360" w:lineRule="exact"/>
        <w:jc w:val="both"/>
      </w:pPr>
      <w:r w:rsidRPr="006A6E41">
        <w:t>Wykonawca zobowiązany jest do dostosowania organizacji czasu pracy do czasu i organizacji pracy Zamawiającego (dotyczy rozpoczęcia i zakończenia czasu pracy).</w:t>
      </w:r>
    </w:p>
    <w:p w:rsidR="00642FEE" w:rsidRDefault="00CB20BC" w:rsidP="00CB20BC">
      <w:pPr>
        <w:spacing w:line="360" w:lineRule="exact"/>
        <w:jc w:val="both"/>
      </w:pPr>
      <w:r w:rsidRPr="00CB20BC">
        <w:t>Zamawiający nie zapewnia pomieszczeń biurowych, socjalnych (w tym szatni i łaźni)</w:t>
      </w:r>
      <w:r w:rsidR="00406561">
        <w:t xml:space="preserve">, wskaże </w:t>
      </w:r>
      <w:r w:rsidR="00406561" w:rsidRPr="008C0D55">
        <w:t>Wykonawcy miejsce ustawienia kontenera socjalnego oraz toalet dla pracowników</w:t>
      </w:r>
      <w:r w:rsidRPr="008C0D55">
        <w:t>.</w:t>
      </w:r>
    </w:p>
    <w:p w:rsidR="00AE43B9" w:rsidRPr="00A163B4" w:rsidRDefault="00AE43B9" w:rsidP="00CF1CB4">
      <w:pPr>
        <w:pStyle w:val="Nagwek1"/>
        <w:tabs>
          <w:tab w:val="left" w:pos="0"/>
        </w:tabs>
        <w:spacing w:before="240" w:after="120" w:line="340" w:lineRule="exact"/>
      </w:pPr>
      <w:bookmarkStart w:id="7" w:name="_Toc283275575"/>
      <w:bookmarkStart w:id="8" w:name="_Toc427742978"/>
      <w:r w:rsidRPr="00A163B4">
        <w:t>ROZDZIAŁ IV.</w:t>
      </w:r>
      <w:r w:rsidRPr="00A163B4">
        <w:tab/>
        <w:t>INFORMACJA NA TEMAT CZĘŚCI ZAMÓWIENIA I MOŻLIWOŚCI SKŁADANIA OFERT CZĘŚCIOWYCH</w:t>
      </w:r>
      <w:bookmarkEnd w:id="7"/>
      <w:bookmarkEnd w:id="8"/>
    </w:p>
    <w:p w:rsidR="00AE43B9" w:rsidRPr="00A163B4" w:rsidRDefault="00AE43B9" w:rsidP="00E90B55">
      <w:pPr>
        <w:pStyle w:val="Styl"/>
        <w:numPr>
          <w:ilvl w:val="3"/>
          <w:numId w:val="20"/>
        </w:numPr>
        <w:tabs>
          <w:tab w:val="clear" w:pos="3228"/>
          <w:tab w:val="num" w:pos="540"/>
        </w:tabs>
        <w:spacing w:line="360" w:lineRule="exact"/>
        <w:ind w:left="540" w:right="72" w:hanging="540"/>
        <w:jc w:val="both"/>
        <w:rPr>
          <w:rFonts w:ascii="Times New Roman" w:hAnsi="Times New Roman" w:cs="Times New Roman"/>
        </w:rPr>
      </w:pPr>
      <w:bookmarkStart w:id="9"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90B55">
      <w:pPr>
        <w:pStyle w:val="Styl"/>
        <w:numPr>
          <w:ilvl w:val="3"/>
          <w:numId w:val="20"/>
        </w:numPr>
        <w:tabs>
          <w:tab w:val="clear" w:pos="3228"/>
          <w:tab w:val="num"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10" w:name="_Toc427742979"/>
      <w:r w:rsidRPr="00A163B4">
        <w:t>ROZDZIAŁ V.</w:t>
      </w:r>
      <w:r w:rsidRPr="00A163B4">
        <w:tab/>
        <w:t>INFORMACJA NA TEMAT MOŻLIWOŚCI SKŁADANIA OFERT WARIANTOWYCH</w:t>
      </w:r>
      <w:bookmarkEnd w:id="9"/>
      <w:bookmarkEnd w:id="10"/>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1" w:name="_Toc283275577"/>
      <w:bookmarkStart w:id="12" w:name="_Toc427742980"/>
      <w:r w:rsidRPr="00A163B4">
        <w:t>ROZDZIAŁ VI.</w:t>
      </w:r>
      <w:r w:rsidRPr="00A163B4">
        <w:tab/>
        <w:t>INFORMACJE NA TEMAT PRZEWIDYWANYCH ZAMÓWIEŃ UZUPEŁNIAJĄCYCH</w:t>
      </w:r>
      <w:bookmarkEnd w:id="11"/>
      <w:bookmarkEnd w:id="12"/>
    </w:p>
    <w:p w:rsidR="00AE43B9" w:rsidRPr="00D424AC" w:rsidRDefault="00D424AC" w:rsidP="00CF1CB4">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proofErr w:type="spellStart"/>
      <w:r w:rsidR="005B58FB">
        <w:rPr>
          <w:rFonts w:ascii="Times New Roman" w:hAnsi="Times New Roman" w:cs="Times New Roman"/>
        </w:rPr>
        <w:t>Pzp</w:t>
      </w:r>
      <w:proofErr w:type="spellEnd"/>
      <w:r w:rsidR="005B58FB">
        <w:rPr>
          <w:rFonts w:ascii="Times New Roman" w:hAnsi="Times New Roman" w:cs="Times New Roman"/>
        </w:rPr>
        <w:t xml:space="preserve">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3" w:name="_Toc283275580"/>
      <w:bookmarkStart w:id="14" w:name="_Toc427742981"/>
      <w:r w:rsidRPr="00A163B4">
        <w:t>ROZDZIAŁ VII.</w:t>
      </w:r>
      <w:r w:rsidR="00955ED7">
        <w:t xml:space="preserve"> </w:t>
      </w:r>
      <w:r w:rsidRPr="00A163B4">
        <w:t>INFORMACJA W SPRAWIE ZWROTU KOSZTÓW W POSTĘPOWANIU</w:t>
      </w:r>
      <w:bookmarkEnd w:id="13"/>
      <w:bookmarkEnd w:id="14"/>
    </w:p>
    <w:p w:rsidR="00AE43B9" w:rsidRDefault="00AE43B9" w:rsidP="00CF1CB4">
      <w:pPr>
        <w:pStyle w:val="Styl"/>
        <w:spacing w:line="360" w:lineRule="exact"/>
        <w:ind w:right="74"/>
        <w:jc w:val="both"/>
        <w:rPr>
          <w:rFonts w:ascii="Times New Roman" w:hAnsi="Times New Roman" w:cs="Times New Roman"/>
        </w:rPr>
      </w:pPr>
      <w:bookmarkStart w:id="15"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Default="00CF1CB4" w:rsidP="00C32BA6">
      <w:pPr>
        <w:pStyle w:val="Styl"/>
        <w:ind w:right="74"/>
        <w:jc w:val="both"/>
        <w:rPr>
          <w:rFonts w:ascii="Times New Roman" w:hAnsi="Times New Roman" w:cs="Times New Roman"/>
        </w:rPr>
      </w:pPr>
    </w:p>
    <w:p w:rsidR="00AE43B9" w:rsidRPr="00A163B4" w:rsidRDefault="00AE43B9" w:rsidP="00F312AD">
      <w:pPr>
        <w:pStyle w:val="Nagwek1"/>
        <w:tabs>
          <w:tab w:val="left" w:pos="0"/>
        </w:tabs>
      </w:pPr>
      <w:bookmarkStart w:id="16" w:name="_Toc427742982"/>
      <w:r w:rsidRPr="00A163B4">
        <w:t>ROZDZIAŁ VIII.</w:t>
      </w:r>
      <w:r w:rsidRPr="00A163B4">
        <w:tab/>
        <w:t>INFORMACJA NA TEMAT MOŻLIWOŚCI SKŁADANIA JEDNEJ OFERTY, PRZEZ DWA LUB WIĘCEJ PODMIOTÓW ORAZ UCZESTNICTWA PODWYKONAWCÓW</w:t>
      </w:r>
      <w:bookmarkEnd w:id="15"/>
      <w:bookmarkEnd w:id="16"/>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 xml:space="preserve">Wykonawcy </w:t>
      </w:r>
      <w:r w:rsidR="001A5725">
        <w:rPr>
          <w:rFonts w:ascii="Times New Roman" w:hAnsi="Times New Roman" w:cs="Times New Roman"/>
        </w:rPr>
        <w:t>występujący wspólnie</w:t>
      </w:r>
      <w:r w:rsidRPr="00E413F1">
        <w:rPr>
          <w:rFonts w:ascii="Times New Roman" w:hAnsi="Times New Roman" w:cs="Times New Roman"/>
        </w:rPr>
        <w:t xml:space="preserve"> mogą złożyć dokumenty wymienione w rozdz. X pkt 2.2.; 2.3.; 2.4. SIWZ</w:t>
      </w:r>
      <w:r w:rsidR="00E33055">
        <w:rPr>
          <w:rFonts w:ascii="Times New Roman" w:hAnsi="Times New Roman" w:cs="Times New Roman"/>
        </w:rPr>
        <w:t xml:space="preserve"> razem</w:t>
      </w:r>
      <w:r w:rsidRPr="00E413F1">
        <w:rPr>
          <w:rFonts w:ascii="Times New Roman" w:hAnsi="Times New Roman" w:cs="Times New Roman"/>
        </w:rPr>
        <w:t>.</w:t>
      </w:r>
    </w:p>
    <w:p w:rsidR="00AD085C" w:rsidRPr="00E413F1" w:rsidRDefault="00AD085C" w:rsidP="00AD085C">
      <w:pPr>
        <w:pStyle w:val="Styl"/>
        <w:spacing w:line="320" w:lineRule="exact"/>
        <w:ind w:left="709" w:right="74"/>
        <w:jc w:val="both"/>
        <w:rPr>
          <w:rFonts w:ascii="Times New Roman" w:hAnsi="Times New Roman" w:cs="Times New Roman"/>
        </w:rPr>
      </w:pPr>
      <w:r w:rsidRPr="00E413F1">
        <w:rPr>
          <w:rFonts w:ascii="Times New Roman" w:hAnsi="Times New Roman" w:cs="Times New Roman"/>
        </w:rPr>
        <w:t>Uwaga</w:t>
      </w:r>
      <w:r>
        <w:rPr>
          <w:rFonts w:ascii="Times New Roman" w:hAnsi="Times New Roman" w:cs="Times New Roman"/>
        </w:rPr>
        <w:t>:</w:t>
      </w:r>
      <w:r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D085C" w:rsidRPr="00A163B4"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D085C"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Default="00AE43B9" w:rsidP="00AD085C">
      <w:pPr>
        <w:pStyle w:val="Styl"/>
        <w:spacing w:line="340" w:lineRule="exact"/>
        <w:ind w:left="720" w:right="74"/>
        <w:jc w:val="both"/>
        <w:rPr>
          <w:rFonts w:ascii="Times New Roman" w:hAnsi="Times New Roman" w:cs="Times New Roman"/>
        </w:rPr>
      </w:pPr>
    </w:p>
    <w:p w:rsidR="00AE43B9" w:rsidRPr="00A163B4" w:rsidRDefault="00AE43B9" w:rsidP="00F575A4">
      <w:pPr>
        <w:pStyle w:val="Nagwek1"/>
        <w:tabs>
          <w:tab w:val="left" w:pos="2268"/>
        </w:tabs>
        <w:spacing w:after="120"/>
      </w:pPr>
      <w:bookmarkStart w:id="17" w:name="_Toc283275582"/>
      <w:bookmarkStart w:id="18" w:name="_Toc427742983"/>
      <w:r w:rsidRPr="00A163B4">
        <w:t>ROZDZIAŁ IX.</w:t>
      </w:r>
      <w:r w:rsidRPr="00A163B4">
        <w:tab/>
        <w:t>TERMIN WYKONANIA ZAMÓWIENIA</w:t>
      </w:r>
      <w:bookmarkEnd w:id="17"/>
      <w:bookmarkEnd w:id="18"/>
    </w:p>
    <w:p w:rsidR="00955ED7" w:rsidRPr="00E2552F" w:rsidRDefault="00955ED7" w:rsidP="00E90B55">
      <w:pPr>
        <w:numPr>
          <w:ilvl w:val="0"/>
          <w:numId w:val="13"/>
        </w:numPr>
        <w:tabs>
          <w:tab w:val="left" w:pos="3544"/>
        </w:tabs>
        <w:overflowPunct w:val="0"/>
        <w:autoSpaceDE w:val="0"/>
        <w:autoSpaceDN w:val="0"/>
        <w:adjustRightInd w:val="0"/>
        <w:spacing w:line="360" w:lineRule="exact"/>
        <w:ind w:left="567" w:hanging="567"/>
        <w:jc w:val="both"/>
        <w:textAlignment w:val="baseline"/>
      </w:pPr>
      <w:bookmarkStart w:id="19" w:name="_Toc283275583"/>
      <w:r>
        <w:t xml:space="preserve">Termin rozpoczęcie zadania </w:t>
      </w:r>
      <w:r>
        <w:tab/>
      </w:r>
      <w:r>
        <w:tab/>
      </w:r>
      <w:r>
        <w:tab/>
      </w:r>
      <w:r w:rsidR="00E2552F">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Pr="007F03B5" w:rsidRDefault="00843D3E" w:rsidP="00E90B55">
      <w:pPr>
        <w:numPr>
          <w:ilvl w:val="0"/>
          <w:numId w:val="13"/>
        </w:numPr>
        <w:tabs>
          <w:tab w:val="left" w:pos="3544"/>
        </w:tabs>
        <w:overflowPunct w:val="0"/>
        <w:autoSpaceDE w:val="0"/>
        <w:autoSpaceDN w:val="0"/>
        <w:adjustRightInd w:val="0"/>
        <w:spacing w:line="36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tab/>
      </w:r>
      <w:r w:rsidR="00E2552F">
        <w:tab/>
      </w:r>
      <w:r w:rsidR="00F74BC5" w:rsidRPr="00F74BC5">
        <w:rPr>
          <w:b/>
        </w:rPr>
        <w:t xml:space="preserve">do </w:t>
      </w:r>
      <w:r w:rsidR="00E43C62">
        <w:rPr>
          <w:b/>
        </w:rPr>
        <w:t>2 miesięcy od daty zawarcia umowy</w:t>
      </w:r>
      <w:r w:rsidR="00E2552F">
        <w:rPr>
          <w:b/>
        </w:rPr>
        <w:t xml:space="preserve"> </w:t>
      </w:r>
    </w:p>
    <w:p w:rsidR="007F03B5" w:rsidRDefault="007F03B5" w:rsidP="007F03B5">
      <w:pPr>
        <w:tabs>
          <w:tab w:val="left" w:pos="3544"/>
        </w:tabs>
        <w:overflowPunct w:val="0"/>
        <w:autoSpaceDE w:val="0"/>
        <w:autoSpaceDN w:val="0"/>
        <w:adjustRightInd w:val="0"/>
        <w:spacing w:line="360" w:lineRule="exact"/>
        <w:ind w:left="567"/>
        <w:jc w:val="both"/>
        <w:textAlignment w:val="baseline"/>
      </w:pPr>
    </w:p>
    <w:p w:rsidR="00AE43B9" w:rsidRPr="00A163B4" w:rsidRDefault="00AE43B9" w:rsidP="006928CD">
      <w:pPr>
        <w:pStyle w:val="Nagwek1"/>
        <w:spacing w:before="240"/>
      </w:pPr>
      <w:bookmarkStart w:id="20" w:name="_Toc427742984"/>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9"/>
      <w:bookmarkEnd w:id="20"/>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Wykonawcy ubiegający się o zamówienie, nie mogą podlegać wykluczeniu z postępowania na podstawie art. 24 ust. 1</w:t>
      </w:r>
      <w:r w:rsidR="00420ADA">
        <w:rPr>
          <w:rFonts w:ascii="Times New Roman" w:hAnsi="Times New Roman" w:cs="Times New Roman"/>
        </w:rPr>
        <w:t xml:space="preserve"> i 2a</w:t>
      </w:r>
      <w:r w:rsidR="006A541D" w:rsidRPr="00EC5839">
        <w:rPr>
          <w:rFonts w:ascii="Times New Roman" w:hAnsi="Times New Roman" w:cs="Times New Roman"/>
        </w:rPr>
        <w:t xml:space="preserve">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w:t>
      </w:r>
      <w:r w:rsidR="00420ADA">
        <w:rPr>
          <w:rFonts w:ascii="Times New Roman" w:hAnsi="Times New Roman" w:cs="Times New Roman"/>
        </w:rPr>
        <w:t xml:space="preserve">i 2a </w:t>
      </w:r>
      <w:r>
        <w:rPr>
          <w:rFonts w:ascii="Times New Roman" w:hAnsi="Times New Roman" w:cs="Times New Roman"/>
        </w:rPr>
        <w:t xml:space="preserve">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1"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xml:space="preserve">, </w:t>
      </w:r>
      <w:r w:rsidR="004B33D3">
        <w:rPr>
          <w:rFonts w:ascii="Times New Roman" w:hAnsi="Times New Roman" w:cs="Times New Roman"/>
        </w:rPr>
        <w:t xml:space="preserve">w celu wykazania braku podstaw do wykluczenia w oparciu o art.24 ust. 1 pkt 2 ustawy </w:t>
      </w:r>
      <w:proofErr w:type="spellStart"/>
      <w:r w:rsidR="004B33D3">
        <w:rPr>
          <w:rFonts w:ascii="Times New Roman" w:hAnsi="Times New Roman" w:cs="Times New Roman"/>
        </w:rPr>
        <w:t>Pzp</w:t>
      </w:r>
      <w:proofErr w:type="spellEnd"/>
      <w:r w:rsidR="004B33D3">
        <w:rPr>
          <w:rFonts w:ascii="Times New Roman" w:hAnsi="Times New Roman" w:cs="Times New Roman"/>
        </w:rPr>
        <w:t xml:space="preserve">, </w:t>
      </w:r>
      <w:r w:rsidRPr="0088412A">
        <w:rPr>
          <w:rFonts w:ascii="Times New Roman" w:hAnsi="Times New Roman" w:cs="Times New Roman"/>
        </w:rPr>
        <w:t>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w:t>
      </w:r>
      <w:r w:rsidR="00E90B55">
        <w:rPr>
          <w:rFonts w:ascii="Times New Roman" w:hAnsi="Times New Roman" w:cs="Times New Roman"/>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A45F9A">
      <w:pPr>
        <w:pStyle w:val="Styl"/>
        <w:spacing w:line="320" w:lineRule="exact"/>
        <w:ind w:left="720" w:right="74" w:hanging="720"/>
        <w:jc w:val="both"/>
        <w:rPr>
          <w:rFonts w:ascii="Times New Roman" w:hAnsi="Times New Roman" w:cs="Times New Roman"/>
        </w:rPr>
      </w:pPr>
      <w:r w:rsidRPr="00E71ECA">
        <w:rPr>
          <w:rFonts w:ascii="Times New Roman" w:hAnsi="Times New Roman" w:cs="Times New Roman"/>
        </w:rPr>
        <w:t>1.4.</w:t>
      </w:r>
      <w:r>
        <w:tab/>
      </w:r>
      <w:bookmarkEnd w:id="21"/>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A45F9A">
      <w:pPr>
        <w:pStyle w:val="Styl"/>
        <w:spacing w:line="320" w:lineRule="exact"/>
        <w:ind w:left="720" w:right="74"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(Dz.U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A45F9A">
      <w:pPr>
        <w:pStyle w:val="p1"/>
        <w:spacing w:before="0" w:beforeAutospacing="0" w:after="0" w:afterAutospacing="0" w:line="320" w:lineRule="exact"/>
        <w:ind w:left="1078" w:hanging="539"/>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a)</w:t>
      </w:r>
      <w:r w:rsidRPr="0088412A">
        <w:tab/>
        <w:t xml:space="preserve">nie otwarto jego likwidacji ani nie ogłoszono upadłości, </w:t>
      </w:r>
    </w:p>
    <w:p w:rsidR="006A541D" w:rsidRDefault="006A541D" w:rsidP="00A45F9A">
      <w:pPr>
        <w:pStyle w:val="p2"/>
        <w:tabs>
          <w:tab w:val="left" w:pos="1843"/>
        </w:tabs>
        <w:spacing w:before="0" w:beforeAutospacing="0" w:after="0" w:afterAutospacing="0" w:line="320" w:lineRule="exact"/>
        <w:ind w:left="1078" w:hanging="539"/>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A45F9A">
      <w:pPr>
        <w:pStyle w:val="p1"/>
        <w:spacing w:before="0" w:beforeAutospacing="0" w:after="0" w:afterAutospacing="0" w:line="320" w:lineRule="exact"/>
        <w:ind w:left="1078" w:hanging="539"/>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A45F9A">
      <w:pPr>
        <w:pStyle w:val="CM39"/>
        <w:spacing w:after="0" w:line="320" w:lineRule="exact"/>
        <w:ind w:left="1078" w:hanging="539"/>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A45F9A">
      <w:pPr>
        <w:pStyle w:val="Styl"/>
        <w:spacing w:line="320" w:lineRule="exact"/>
        <w:ind w:right="74"/>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A45F9A">
      <w:pPr>
        <w:pStyle w:val="Styl"/>
        <w:spacing w:line="320" w:lineRule="exact"/>
        <w:ind w:right="74"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1A5722" w:rsidRDefault="001A5722" w:rsidP="001A5722">
      <w:pPr>
        <w:widowControl w:val="0"/>
        <w:spacing w:line="340" w:lineRule="exact"/>
        <w:ind w:left="709"/>
        <w:jc w:val="both"/>
      </w:pPr>
      <w:r w:rsidRPr="007D07D4">
        <w:t xml:space="preserve">Wykonawca musi wykazać, iż w okresie ostatnich pięciu lat przed upływem terminu składania ofert, a jeżeli okres prowadzenia działalności jest krótszy – w tym okresie zrealizował co najmniej </w:t>
      </w:r>
      <w:r w:rsidR="007B6E35">
        <w:t>2</w:t>
      </w:r>
      <w:r w:rsidRPr="007D07D4">
        <w:t xml:space="preserve"> </w:t>
      </w:r>
      <w:r w:rsidR="00E43C62">
        <w:t xml:space="preserve">prace </w:t>
      </w:r>
      <w:r w:rsidRPr="007D07D4">
        <w:t>polegając</w:t>
      </w:r>
      <w:r>
        <w:t>e</w:t>
      </w:r>
      <w:r w:rsidRPr="007D07D4">
        <w:t xml:space="preserve"> na </w:t>
      </w:r>
      <w:r w:rsidR="00452D0B" w:rsidRPr="00452D0B">
        <w:t>montażu słupów linii napowietrznej</w:t>
      </w:r>
      <w:r>
        <w:t xml:space="preserve"> o</w:t>
      </w:r>
      <w:r w:rsidR="007B6E35">
        <w:t> </w:t>
      </w:r>
      <w:r w:rsidRPr="007D07D4">
        <w:t>wartości co</w:t>
      </w:r>
      <w:r>
        <w:t xml:space="preserve"> </w:t>
      </w:r>
      <w:r w:rsidRPr="007D07D4">
        <w:t xml:space="preserve">najmniej </w:t>
      </w:r>
      <w:r w:rsidR="00A956F9">
        <w:rPr>
          <w:b/>
        </w:rPr>
        <w:t>10</w:t>
      </w:r>
      <w:r w:rsidRPr="00B12366">
        <w:rPr>
          <w:b/>
        </w:rPr>
        <w:t xml:space="preserve">0 000 złotych </w:t>
      </w:r>
      <w:r>
        <w:rPr>
          <w:b/>
        </w:rPr>
        <w:t>netto</w:t>
      </w:r>
      <w:r w:rsidR="00F02AED">
        <w:rPr>
          <w:b/>
        </w:rPr>
        <w:t xml:space="preserve"> każda</w:t>
      </w:r>
      <w:r w:rsidRPr="007D07D4">
        <w:t>.</w:t>
      </w:r>
    </w:p>
    <w:p w:rsidR="001A5722" w:rsidRPr="007D07D4" w:rsidRDefault="001A5722" w:rsidP="001A5722">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1A5722" w:rsidRDefault="001A5722" w:rsidP="001A5722">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Pr>
          <w:rFonts w:ascii="Times New Roman" w:hAnsi="Times New Roman" w:cs="Times New Roman"/>
        </w:rPr>
        <w:t xml:space="preserve"> </w:t>
      </w:r>
      <w:r w:rsidRPr="007D07D4">
        <w:rPr>
          <w:rFonts w:ascii="Times New Roman" w:hAnsi="Times New Roman" w:cs="Times New Roman"/>
        </w:rPr>
        <w:t>wartości, daty i miejsca wykonania oraz z</w:t>
      </w:r>
      <w:r>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czy roboty te zostały wykonane w sposób należyty oraz wskazujących, czy zostały wykonane zgodnie z zasadami sztuki budowlanej i prawidłowo ukończone - </w:t>
      </w:r>
      <w:r w:rsidRPr="00B12366">
        <w:rPr>
          <w:rFonts w:ascii="Times New Roman" w:hAnsi="Times New Roman" w:cs="Times New Roman"/>
          <w:b/>
        </w:rPr>
        <w:t>załącznik nr 5 do SIWZ.</w:t>
      </w:r>
    </w:p>
    <w:p w:rsidR="001A5722" w:rsidRPr="003075EB" w:rsidRDefault="001A5722" w:rsidP="001A5722">
      <w:pPr>
        <w:pStyle w:val="Styl"/>
        <w:spacing w:line="34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1A5722" w:rsidRDefault="001A5722" w:rsidP="001A5722">
      <w:pPr>
        <w:pStyle w:val="Styl"/>
        <w:spacing w:line="340" w:lineRule="exact"/>
        <w:ind w:left="720" w:right="74"/>
        <w:jc w:val="both"/>
        <w:rPr>
          <w:rFonts w:ascii="Times New Roman" w:hAnsi="Times New Roman" w:cs="Times New Roman"/>
        </w:rPr>
      </w:pPr>
      <w:r w:rsidRPr="003075EB">
        <w:rPr>
          <w:rFonts w:ascii="Times New Roman" w:hAnsi="Times New Roman" w:cs="Times New Roman"/>
        </w:rPr>
        <w:t xml:space="preserve">Wykonawca musi wykazać, iż w okresie ostatnich pięciu lat przed upływem terminu składania ofert, a jeżeli okres prowadzenia działalności jest krótszy – w tym okresie zrealizował co najmniej </w:t>
      </w:r>
      <w:r w:rsidR="00A956F9" w:rsidRPr="00A956F9">
        <w:rPr>
          <w:rFonts w:ascii="Times New Roman" w:hAnsi="Times New Roman" w:cs="Times New Roman"/>
        </w:rPr>
        <w:t xml:space="preserve">2 prace polegające na </w:t>
      </w:r>
      <w:r w:rsidR="007B6E35" w:rsidRPr="007B6E35">
        <w:rPr>
          <w:rFonts w:ascii="Times New Roman" w:hAnsi="Times New Roman" w:cs="Times New Roman"/>
        </w:rPr>
        <w:t xml:space="preserve">montażu słupów </w:t>
      </w:r>
      <w:r w:rsidR="00040012">
        <w:rPr>
          <w:rFonts w:ascii="Times New Roman" w:hAnsi="Times New Roman" w:cs="Times New Roman"/>
        </w:rPr>
        <w:t>linii napowietrznej</w:t>
      </w:r>
      <w:r w:rsidR="00A956F9" w:rsidRPr="00A956F9">
        <w:rPr>
          <w:rFonts w:ascii="Times New Roman" w:hAnsi="Times New Roman" w:cs="Times New Roman"/>
        </w:rPr>
        <w:t xml:space="preserve"> o</w:t>
      </w:r>
      <w:r w:rsidR="00921C1A">
        <w:rPr>
          <w:rFonts w:ascii="Times New Roman" w:hAnsi="Times New Roman" w:cs="Times New Roman"/>
        </w:rPr>
        <w:t> </w:t>
      </w:r>
      <w:r w:rsidR="00A956F9" w:rsidRPr="00A956F9">
        <w:rPr>
          <w:rFonts w:ascii="Times New Roman" w:hAnsi="Times New Roman" w:cs="Times New Roman"/>
        </w:rPr>
        <w:t xml:space="preserve">wartości co najmniej </w:t>
      </w:r>
      <w:r w:rsidR="00A956F9" w:rsidRPr="00A956F9">
        <w:rPr>
          <w:rFonts w:ascii="Times New Roman" w:hAnsi="Times New Roman" w:cs="Times New Roman"/>
          <w:b/>
        </w:rPr>
        <w:t>100 000 złotych netto</w:t>
      </w:r>
      <w:r w:rsidR="00F02AED">
        <w:rPr>
          <w:rFonts w:ascii="Times New Roman" w:hAnsi="Times New Roman" w:cs="Times New Roman"/>
          <w:b/>
        </w:rPr>
        <w:t xml:space="preserve"> każda</w:t>
      </w:r>
      <w:r w:rsidRPr="003075EB">
        <w:rPr>
          <w:rFonts w:ascii="Times New Roman" w:hAnsi="Times New Roman" w:cs="Times New Roman"/>
        </w:rPr>
        <w:t>.</w:t>
      </w:r>
    </w:p>
    <w:p w:rsidR="001A5722" w:rsidRPr="003075EB" w:rsidRDefault="001A5722" w:rsidP="001A5722">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D141CC">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C6009C" w:rsidRPr="0088412A" w:rsidRDefault="00C6009C" w:rsidP="00C6009C">
      <w:pPr>
        <w:pStyle w:val="Styl"/>
        <w:spacing w:line="380" w:lineRule="exact"/>
        <w:ind w:right="72" w:firstLine="709"/>
        <w:jc w:val="both"/>
        <w:rPr>
          <w:rFonts w:ascii="Times New Roman" w:hAnsi="Times New Roman" w:cs="Times New Roman"/>
          <w:u w:val="single"/>
        </w:rPr>
      </w:pPr>
      <w:bookmarkStart w:id="22" w:name="OLE_LINK1"/>
      <w:r w:rsidRPr="0088412A">
        <w:rPr>
          <w:rFonts w:ascii="Times New Roman" w:hAnsi="Times New Roman" w:cs="Times New Roman"/>
          <w:u w:val="single"/>
        </w:rPr>
        <w:t xml:space="preserve">Opis sposobu dokonania oceny spełniania warunku: </w:t>
      </w:r>
    </w:p>
    <w:p w:rsidR="00B22DA4" w:rsidRPr="0088412A" w:rsidRDefault="00B22DA4" w:rsidP="00B22DA4">
      <w:pPr>
        <w:pStyle w:val="Styl"/>
        <w:spacing w:line="360" w:lineRule="exact"/>
        <w:ind w:left="709"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Pr>
          <w:rFonts w:ascii="Times New Roman" w:hAnsi="Times New Roman" w:cs="Times New Roman"/>
        </w:rPr>
        <w:t>Wykonawca</w:t>
      </w:r>
      <w:r w:rsidRPr="0088412A">
        <w:rPr>
          <w:rFonts w:ascii="Times New Roman" w:hAnsi="Times New Roman" w:cs="Times New Roman"/>
        </w:rPr>
        <w:t xml:space="preserve"> winien wykazać się dysponowaniem osob</w:t>
      </w:r>
      <w:r>
        <w:rPr>
          <w:rFonts w:ascii="Times New Roman" w:hAnsi="Times New Roman" w:cs="Times New Roman"/>
        </w:rPr>
        <w:t>ą</w:t>
      </w:r>
      <w:r w:rsidRPr="0088412A">
        <w:rPr>
          <w:rFonts w:ascii="Times New Roman" w:hAnsi="Times New Roman" w:cs="Times New Roman"/>
        </w:rPr>
        <w:t xml:space="preserve"> spełniając</w:t>
      </w:r>
      <w:r>
        <w:rPr>
          <w:rFonts w:ascii="Times New Roman" w:hAnsi="Times New Roman" w:cs="Times New Roman"/>
        </w:rPr>
        <w:t>ą</w:t>
      </w:r>
      <w:r w:rsidRPr="0088412A">
        <w:rPr>
          <w:rFonts w:ascii="Times New Roman" w:hAnsi="Times New Roman" w:cs="Times New Roman"/>
        </w:rPr>
        <w:t xml:space="preserve"> następujące wymogi:</w:t>
      </w:r>
    </w:p>
    <w:p w:rsidR="00D231F8" w:rsidRPr="00D231F8" w:rsidRDefault="00B22DA4" w:rsidP="00D231F8">
      <w:pPr>
        <w:spacing w:line="360" w:lineRule="exact"/>
        <w:ind w:left="1134" w:hanging="414"/>
        <w:jc w:val="both"/>
      </w:pPr>
      <w:r>
        <w:rPr>
          <w:b/>
        </w:rPr>
        <w:t>-</w:t>
      </w:r>
      <w:r>
        <w:rPr>
          <w:b/>
        </w:rPr>
        <w:tab/>
      </w:r>
      <w:r w:rsidR="00D231F8" w:rsidRPr="00D231F8">
        <w:t>osoba, która będzie pełnić funkcję kierownika robót elektrycznych, winna posiadać uprawnienia do kierowania robotami w specjalności elektrycznej oraz co najmniej 3-letnie doświadczenie w pełnieniu funkcji kierownika robót elektrycznych.</w:t>
      </w:r>
    </w:p>
    <w:p w:rsidR="00B22DA4" w:rsidRDefault="00B22DA4" w:rsidP="00B22DA4">
      <w:pPr>
        <w:pStyle w:val="Styl"/>
        <w:spacing w:line="360" w:lineRule="exact"/>
        <w:ind w:left="709"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BE4BF8" w:rsidRPr="007230CA" w:rsidRDefault="00B22DA4" w:rsidP="00B22DA4">
      <w:pPr>
        <w:spacing w:line="360" w:lineRule="exact"/>
        <w:ind w:left="720"/>
        <w:jc w:val="both"/>
      </w:pPr>
      <w:r>
        <w:rPr>
          <w:rStyle w:val="f4s4c0cl0w0r0"/>
        </w:rPr>
        <w:t>wykaz osób, które będą uczestniczyć w wykonywaniu zamówienia, w szczególności odpowiedzialnych za kierowanie robotami budowlanymi, wraz z informacjami na temat ich kwalifikacji zawodowych, doświadczenia niezbędnego do wykonania zamówienia a także zakresu wykonywanych przez nie czynności, oraz informacją o</w:t>
      </w:r>
      <w:r w:rsidR="00B472FE">
        <w:rPr>
          <w:rStyle w:val="f4s4c0cl0w0r0"/>
        </w:rPr>
        <w:t> </w:t>
      </w:r>
      <w:r>
        <w:rPr>
          <w:rStyle w:val="f4s4c0cl0w0r0"/>
        </w:rPr>
        <w:t xml:space="preserve">podstawie do dysponowania tymi osobami </w:t>
      </w:r>
      <w:r w:rsidRPr="0088412A">
        <w:t>- zgodnie z</w:t>
      </w:r>
      <w:r>
        <w:t> </w:t>
      </w:r>
      <w:r w:rsidRPr="0088412A">
        <w:rPr>
          <w:b/>
        </w:rPr>
        <w:t xml:space="preserve">załącznikiem nr </w:t>
      </w:r>
      <w:r>
        <w:rPr>
          <w:b/>
        </w:rPr>
        <w:t>6</w:t>
      </w:r>
      <w:r w:rsidRPr="0088412A">
        <w:rPr>
          <w:b/>
        </w:rPr>
        <w:t xml:space="preserve"> do SIWZ</w:t>
      </w:r>
      <w:r>
        <w:rPr>
          <w:b/>
        </w:rPr>
        <w:t>.</w:t>
      </w:r>
    </w:p>
    <w:bookmarkEnd w:id="22"/>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A956F9">
        <w:rPr>
          <w:rFonts w:ascii="Times New Roman" w:hAnsi="Times New Roman" w:cs="Times New Roman"/>
          <w:b/>
        </w:rPr>
        <w:t>10</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F02AED">
        <w:rPr>
          <w:rFonts w:ascii="Times New Roman" w:hAnsi="Times New Roman" w:cs="Times New Roman"/>
          <w:b/>
        </w:rPr>
        <w:t>10</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D085C" w:rsidRDefault="00AE43B9" w:rsidP="00D33AD1">
      <w:pPr>
        <w:pStyle w:val="Styl"/>
        <w:numPr>
          <w:ilvl w:val="0"/>
          <w:numId w:val="4"/>
        </w:numPr>
        <w:spacing w:line="340" w:lineRule="exact"/>
        <w:ind w:left="720" w:right="74" w:hanging="720"/>
        <w:jc w:val="both"/>
        <w:rPr>
          <w:rFonts w:ascii="Times New Roman" w:hAnsi="Times New Roman" w:cs="Times New Roman"/>
        </w:rPr>
      </w:pPr>
      <w:r w:rsidRPr="00AD085C">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8774CA" w:rsidRPr="00AD085C">
        <w:rPr>
          <w:rFonts w:ascii="Times New Roman" w:hAnsi="Times New Roman" w:cs="Times New Roman"/>
        </w:rPr>
        <w:t>,</w:t>
      </w:r>
      <w:r w:rsidRPr="00AD085C">
        <w:rPr>
          <w:rFonts w:ascii="Times New Roman" w:hAnsi="Times New Roman" w:cs="Times New Roman"/>
        </w:rPr>
        <w:t xml:space="preserve"> zdolnościach finansowych </w:t>
      </w:r>
      <w:r w:rsidR="008774CA" w:rsidRPr="00AD085C">
        <w:rPr>
          <w:rFonts w:ascii="Times New Roman" w:hAnsi="Times New Roman" w:cs="Times New Roman"/>
        </w:rPr>
        <w:t xml:space="preserve">lub </w:t>
      </w:r>
      <w:r w:rsidR="00D33AD1" w:rsidRPr="00AD085C">
        <w:rPr>
          <w:rFonts w:ascii="Times New Roman" w:hAnsi="Times New Roman" w:cs="Times New Roman"/>
        </w:rPr>
        <w:br/>
      </w:r>
      <w:r w:rsidR="008774CA" w:rsidRPr="00AD085C">
        <w:rPr>
          <w:rFonts w:ascii="Times New Roman" w:hAnsi="Times New Roman" w:cs="Times New Roman"/>
        </w:rPr>
        <w:t xml:space="preserve">ekonomicznych </w:t>
      </w:r>
      <w:r w:rsidRPr="00AD085C">
        <w:rPr>
          <w:rFonts w:ascii="Times New Roman" w:hAnsi="Times New Roman" w:cs="Times New Roman"/>
        </w:rPr>
        <w:t>innych podmiotów, niezależnie od charakteru prawnego łączących go z nimi stosunków. Wykonawca w takiej sytuacji zobowiązany jest udowodnić Zamawiającemu, iż będzie dysponował</w:t>
      </w:r>
      <w:r w:rsidR="008774CA" w:rsidRPr="00AD085C">
        <w:rPr>
          <w:rFonts w:ascii="Times New Roman" w:hAnsi="Times New Roman" w:cs="Times New Roman"/>
        </w:rPr>
        <w:t xml:space="preserve"> tymi</w:t>
      </w:r>
      <w:r w:rsidRPr="00AD085C">
        <w:rPr>
          <w:rFonts w:ascii="Times New Roman" w:hAnsi="Times New Roman" w:cs="Times New Roman"/>
        </w:rPr>
        <w:t xml:space="preserve"> zasobami </w:t>
      </w:r>
      <w:r w:rsidR="008774CA" w:rsidRPr="00AD085C">
        <w:rPr>
          <w:rFonts w:ascii="Times New Roman" w:hAnsi="Times New Roman" w:cs="Times New Roman"/>
        </w:rPr>
        <w:t>w trakcie realizacji zamówienia</w:t>
      </w:r>
      <w:r w:rsidRPr="00AD085C">
        <w:rPr>
          <w:rFonts w:ascii="Times New Roman" w:hAnsi="Times New Roman" w:cs="Times New Roman"/>
        </w:rPr>
        <w:t xml:space="preserve">, w szczególności przedstawiając w tym celu pisemne zobowiązanie tych podmiotów do oddania mu do dyspozycji niezbędnych zasobów </w:t>
      </w:r>
      <w:r w:rsidR="008774CA" w:rsidRPr="00AD085C">
        <w:rPr>
          <w:rFonts w:ascii="Times New Roman" w:hAnsi="Times New Roman" w:cs="Times New Roman"/>
        </w:rPr>
        <w:t xml:space="preserve">na potrzeby </w:t>
      </w:r>
      <w:r w:rsidRPr="00AD085C">
        <w:rPr>
          <w:rFonts w:ascii="Times New Roman" w:hAnsi="Times New Roman" w:cs="Times New Roman"/>
        </w:rPr>
        <w:t xml:space="preserve">wykonywaniu zamówienia. </w:t>
      </w:r>
      <w:r w:rsidR="00FE2F53" w:rsidRPr="00AD085C">
        <w:rPr>
          <w:rFonts w:ascii="Times New Roman" w:hAnsi="Times New Roman" w:cs="Times New Roman"/>
        </w:rPr>
        <w:tab/>
      </w:r>
      <w:r w:rsidR="00FE2F53" w:rsidRPr="00AD085C">
        <w:rPr>
          <w:rFonts w:ascii="Times New Roman" w:hAnsi="Times New Roman" w:cs="Times New Roman"/>
        </w:rPr>
        <w:br/>
      </w:r>
      <w:r w:rsidR="00FE2F53" w:rsidRPr="00AD085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082D4A" w:rsidRDefault="00AE43B9" w:rsidP="00D33AD1">
      <w:pPr>
        <w:pStyle w:val="Styl"/>
        <w:numPr>
          <w:ilvl w:val="0"/>
          <w:numId w:val="4"/>
        </w:numPr>
        <w:spacing w:line="34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p>
    <w:p w:rsidR="00AE43B9" w:rsidRPr="00A163B4" w:rsidRDefault="00AE43B9" w:rsidP="00D33AD1">
      <w:pPr>
        <w:pStyle w:val="Styl"/>
        <w:numPr>
          <w:ilvl w:val="0"/>
          <w:numId w:val="4"/>
        </w:numPr>
        <w:spacing w:line="34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4B744A" w:rsidRPr="007516C3" w:rsidRDefault="004B744A"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7516C3" w:rsidRPr="0018025A">
        <w:rPr>
          <w:rFonts w:ascii="Times New Roman" w:hAnsi="Times New Roman" w:cs="Times New Roman"/>
        </w:rPr>
        <w:t xml:space="preserve">Kosztorys </w:t>
      </w:r>
      <w:r w:rsidR="007516C3" w:rsidRPr="00992708">
        <w:rPr>
          <w:rFonts w:ascii="Times New Roman" w:hAnsi="Times New Roman" w:cs="Times New Roman"/>
        </w:rPr>
        <w:t>ofertow</w:t>
      </w:r>
      <w:r w:rsidR="00D231F8">
        <w:rPr>
          <w:rFonts w:ascii="Times New Roman" w:hAnsi="Times New Roman" w:cs="Times New Roman"/>
        </w:rPr>
        <w:t>y</w:t>
      </w:r>
      <w:r w:rsidR="007516C3" w:rsidRPr="00992708">
        <w:rPr>
          <w:rFonts w:ascii="Times New Roman" w:hAnsi="Times New Roman" w:cs="Times New Roman"/>
        </w:rPr>
        <w:t xml:space="preserve"> </w:t>
      </w:r>
      <w:r w:rsidR="00D231F8">
        <w:rPr>
          <w:rFonts w:ascii="Times New Roman" w:hAnsi="Times New Roman" w:cs="Times New Roman"/>
        </w:rPr>
        <w:t>pełny</w:t>
      </w:r>
      <w:r w:rsidR="007516C3" w:rsidRPr="0018025A">
        <w:rPr>
          <w:rFonts w:ascii="Times New Roman" w:hAnsi="Times New Roman" w:cs="Times New Roman"/>
        </w:rPr>
        <w:t xml:space="preserve"> zgodn</w:t>
      </w:r>
      <w:r w:rsidR="00D231F8">
        <w:rPr>
          <w:rFonts w:ascii="Times New Roman" w:hAnsi="Times New Roman" w:cs="Times New Roman"/>
        </w:rPr>
        <w:t>y</w:t>
      </w:r>
      <w:r w:rsidR="007516C3" w:rsidRPr="0018025A">
        <w:rPr>
          <w:rFonts w:ascii="Times New Roman" w:hAnsi="Times New Roman" w:cs="Times New Roman"/>
        </w:rPr>
        <w:t xml:space="preserve"> z</w:t>
      </w:r>
      <w:r w:rsidR="00FE4A54" w:rsidRPr="0018025A">
        <w:rPr>
          <w:rFonts w:ascii="Times New Roman" w:hAnsi="Times New Roman" w:cs="Times New Roman"/>
        </w:rPr>
        <w:t xml:space="preserve"> </w:t>
      </w:r>
      <w:r w:rsidR="007516C3" w:rsidRPr="0018025A">
        <w:rPr>
          <w:rFonts w:ascii="Times New Roman" w:hAnsi="Times New Roman" w:cs="Times New Roman"/>
        </w:rPr>
        <w:t>przedmiar</w:t>
      </w:r>
      <w:r w:rsidR="00D231F8">
        <w:rPr>
          <w:rFonts w:ascii="Times New Roman" w:hAnsi="Times New Roman" w:cs="Times New Roman"/>
        </w:rPr>
        <w:t>em</w:t>
      </w:r>
      <w:r w:rsidR="007516C3" w:rsidRPr="0018025A">
        <w:rPr>
          <w:rFonts w:ascii="Times New Roman" w:hAnsi="Times New Roman" w:cs="Times New Roman"/>
        </w:rPr>
        <w:t xml:space="preserve"> prac załączonym do SIWZ wraz z</w:t>
      </w:r>
      <w:r w:rsidR="00B0365F">
        <w:rPr>
          <w:rFonts w:ascii="Times New Roman" w:hAnsi="Times New Roman" w:cs="Times New Roman"/>
        </w:rPr>
        <w:t> </w:t>
      </w:r>
      <w:r w:rsidR="007516C3" w:rsidRPr="0018025A">
        <w:rPr>
          <w:rFonts w:ascii="Times New Roman" w:hAnsi="Times New Roman" w:cs="Times New Roman"/>
        </w:rPr>
        <w:t>zestawieniem kosztów materiałów oraz narzutami kosztorysowymi i</w:t>
      </w:r>
      <w:r w:rsidR="00B472FE">
        <w:rPr>
          <w:rFonts w:ascii="Times New Roman" w:hAnsi="Times New Roman" w:cs="Times New Roman"/>
        </w:rPr>
        <w:t xml:space="preserve"> </w:t>
      </w:r>
      <w:r w:rsidR="007516C3" w:rsidRPr="0018025A">
        <w:rPr>
          <w:rFonts w:ascii="Times New Roman" w:hAnsi="Times New Roman" w:cs="Times New Roman"/>
        </w:rPr>
        <w:t>stawką roboczogodziny.</w:t>
      </w:r>
    </w:p>
    <w:p w:rsidR="0088184C" w:rsidRDefault="00FA60FB"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4B744A">
        <w:rPr>
          <w:rFonts w:ascii="Times New Roman" w:hAnsi="Times New Roman" w:cs="Times New Roman"/>
        </w:rPr>
        <w:t>3</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992708">
        <w:rPr>
          <w:rFonts w:ascii="Times New Roman" w:hAnsi="Times New Roman" w:cs="Times New Roman"/>
          <w:b/>
        </w:rPr>
        <w:t>4</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sidR="00AD085C">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3" w:name="_Toc283275584"/>
      <w:bookmarkStart w:id="24" w:name="_Toc427742985"/>
      <w:r w:rsidRPr="00A163B4">
        <w:t>ROZDZIAŁ XI.</w:t>
      </w:r>
      <w:r w:rsidRPr="00A163B4">
        <w:tab/>
        <w:t>INFORMACJA O SPOSOBIE POROZUMIEWANIA SIĘ ZAMAWIAJĄCEGO Z WYKONAWCAMI</w:t>
      </w:r>
      <w:bookmarkEnd w:id="23"/>
      <w:bookmarkEnd w:id="24"/>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5" w:name="_Toc283275585"/>
      <w:bookmarkStart w:id="26" w:name="_Toc427742986"/>
      <w:r w:rsidRPr="00A163B4">
        <w:t>ROZDZIAŁ XII.</w:t>
      </w:r>
      <w:r w:rsidRPr="00A163B4">
        <w:tab/>
        <w:t>OPIS SPOSOBU UDZIELANIA WYJAŚNIEŃ DOTYCZĄCYCH SIWZ</w:t>
      </w:r>
      <w:bookmarkEnd w:id="25"/>
      <w:bookmarkEnd w:id="26"/>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90B55">
      <w:pPr>
        <w:pStyle w:val="Default"/>
        <w:numPr>
          <w:ilvl w:val="0"/>
          <w:numId w:val="14"/>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7" w:name="_Toc283275586"/>
      <w:bookmarkStart w:id="28" w:name="_Toc427742987"/>
      <w:r w:rsidRPr="00A163B4">
        <w:t>ROZDZIAŁ XIII.</w:t>
      </w:r>
      <w:r w:rsidRPr="00A163B4">
        <w:tab/>
        <w:t>OSOBY ZE STRONY ZAMAWIAJĄCEGO UPRAWNIONE DO POROZUMIEWANIA SIĘ Z WYKONAWCAMI</w:t>
      </w:r>
      <w:bookmarkEnd w:id="27"/>
      <w:bookmarkEnd w:id="28"/>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Default="00335A6C" w:rsidP="0089648A">
      <w:pPr>
        <w:spacing w:line="360" w:lineRule="exact"/>
        <w:ind w:left="1416" w:hanging="1416"/>
        <w:jc w:val="both"/>
        <w:rPr>
          <w:lang w:val="en-US"/>
        </w:rPr>
      </w:pPr>
      <w:bookmarkStart w:id="29"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w:t>
      </w:r>
      <w:hyperlink r:id="rId10" w:history="1">
        <w:r w:rsidR="008656A1" w:rsidRPr="009D7883">
          <w:rPr>
            <w:rStyle w:val="Hipercze"/>
            <w:lang w:val="en-US"/>
          </w:rPr>
          <w:t>p.hachula@gig.eu</w:t>
        </w:r>
      </w:hyperlink>
    </w:p>
    <w:p w:rsidR="00AE43B9" w:rsidRPr="00A163B4" w:rsidRDefault="00AE43B9" w:rsidP="00D942C9">
      <w:pPr>
        <w:pStyle w:val="Nagwek1"/>
        <w:tabs>
          <w:tab w:val="left" w:pos="2268"/>
        </w:tabs>
        <w:spacing w:before="240"/>
      </w:pPr>
      <w:bookmarkStart w:id="30" w:name="_Toc427742988"/>
      <w:r w:rsidRPr="00A163B4">
        <w:t>ROZDZIAŁ X</w:t>
      </w:r>
      <w:r w:rsidR="00AD085C">
        <w:t>I</w:t>
      </w:r>
      <w:r w:rsidRPr="00A163B4">
        <w:t>V.</w:t>
      </w:r>
      <w:r w:rsidRPr="00A163B4">
        <w:tab/>
        <w:t>TERMIN ZWIĄZANIA OFERTĄ</w:t>
      </w:r>
      <w:bookmarkEnd w:id="29"/>
      <w:bookmarkEnd w:id="30"/>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1" w:name="_Toc283275589"/>
      <w:bookmarkStart w:id="32" w:name="_Toc427742989"/>
      <w:r w:rsidRPr="00A163B4">
        <w:t>ROZDZIAŁ XV.</w:t>
      </w:r>
      <w:r w:rsidRPr="00A163B4">
        <w:tab/>
        <w:t>OPIS SPOSOBU PRZYGOTOWANIA OFERT</w:t>
      </w:r>
      <w:bookmarkEnd w:id="31"/>
      <w:bookmarkEnd w:id="32"/>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w:t>
      </w:r>
      <w:r w:rsidR="00871FCA" w:rsidRPr="00871FCA">
        <w:rPr>
          <w:rFonts w:ascii="Times New Roman" w:hAnsi="Times New Roman" w:cs="Times New Roman"/>
        </w:rPr>
        <w:t>co najmniej poprzez nazwę i adres Wykonawcy oraz opis</w:t>
      </w:r>
      <w:r w:rsidRPr="00B64245">
        <w:rPr>
          <w:rFonts w:ascii="Times New Roman" w:hAnsi="Times New Roman" w:cs="Times New Roman"/>
        </w:rPr>
        <w:t xml:space="preserve">: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D231F8" w:rsidRPr="00D231F8">
        <w:rPr>
          <w:rFonts w:ascii="Times New Roman" w:hAnsi="Times New Roman" w:cs="Times New Roman"/>
          <w:b/>
        </w:rPr>
        <w:t>Modernizacja infrastruktury oświetlenia na terenie KD Barbara</w:t>
      </w:r>
      <w:r w:rsidR="00B0365F">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w:t>
      </w:r>
      <w:r w:rsidRPr="00992708">
        <w:rPr>
          <w:rFonts w:ascii="Times New Roman" w:hAnsi="Times New Roman" w:cs="Times New Roman"/>
        </w:rPr>
        <w:t xml:space="preserve">przed </w:t>
      </w:r>
      <w:r w:rsidR="009F7CE9">
        <w:rPr>
          <w:rFonts w:ascii="Times New Roman" w:hAnsi="Times New Roman" w:cs="Times New Roman"/>
          <w:b/>
        </w:rPr>
        <w:t>1</w:t>
      </w:r>
      <w:r w:rsidR="00323186">
        <w:rPr>
          <w:rFonts w:ascii="Times New Roman" w:hAnsi="Times New Roman" w:cs="Times New Roman"/>
          <w:b/>
        </w:rPr>
        <w:t>7</w:t>
      </w:r>
      <w:r w:rsidR="00367526" w:rsidRPr="00992708">
        <w:rPr>
          <w:rFonts w:ascii="Times New Roman" w:hAnsi="Times New Roman" w:cs="Times New Roman"/>
          <w:b/>
        </w:rPr>
        <w:t>.</w:t>
      </w:r>
      <w:r w:rsidR="00992708" w:rsidRPr="00992708">
        <w:rPr>
          <w:rFonts w:ascii="Times New Roman" w:hAnsi="Times New Roman" w:cs="Times New Roman"/>
          <w:b/>
        </w:rPr>
        <w:t>0</w:t>
      </w:r>
      <w:r w:rsidR="0031653C">
        <w:rPr>
          <w:rFonts w:ascii="Times New Roman" w:hAnsi="Times New Roman" w:cs="Times New Roman"/>
          <w:b/>
        </w:rPr>
        <w:t>9</w:t>
      </w:r>
      <w:r w:rsidR="00F3232B" w:rsidRPr="00992708">
        <w:rPr>
          <w:rFonts w:ascii="Times New Roman" w:hAnsi="Times New Roman" w:cs="Times New Roman"/>
          <w:b/>
          <w:bCs/>
        </w:rPr>
        <w:t>.</w:t>
      </w:r>
      <w:r w:rsidR="001653CE" w:rsidRPr="00992708">
        <w:rPr>
          <w:rFonts w:ascii="Times New Roman" w:hAnsi="Times New Roman" w:cs="Times New Roman"/>
          <w:b/>
          <w:bCs/>
        </w:rPr>
        <w:t>201</w:t>
      </w:r>
      <w:r w:rsidR="00992708" w:rsidRPr="00992708">
        <w:rPr>
          <w:rFonts w:ascii="Times New Roman" w:hAnsi="Times New Roman" w:cs="Times New Roman"/>
          <w:b/>
          <w:bCs/>
        </w:rPr>
        <w:t>5</w:t>
      </w:r>
      <w:r w:rsidR="001653CE" w:rsidRPr="00992708">
        <w:rPr>
          <w:rFonts w:ascii="Times New Roman" w:hAnsi="Times New Roman" w:cs="Times New Roman"/>
          <w:b/>
          <w:bCs/>
        </w:rPr>
        <w:t xml:space="preserve"> </w:t>
      </w:r>
      <w:r w:rsidR="001653CE" w:rsidRPr="00992708">
        <w:rPr>
          <w:rFonts w:ascii="Times New Roman" w:hAnsi="Times New Roman" w:cs="Times New Roman"/>
        </w:rPr>
        <w:t>r.</w:t>
      </w:r>
      <w:r w:rsidR="001653CE" w:rsidRPr="00B64245">
        <w:rPr>
          <w:rFonts w:ascii="Times New Roman" w:hAnsi="Times New Roman" w:cs="Times New Roman"/>
        </w:rPr>
        <w:t xml:space="preserve">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067A34"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067A34">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w:t>
      </w:r>
      <w:r w:rsidR="00067A34" w:rsidRPr="00067A34">
        <w:rPr>
          <w:rFonts w:ascii="Times New Roman" w:hAnsi="Times New Roman" w:cs="Times New Roman"/>
        </w:rPr>
        <w:t xml:space="preserve">jeżeli wykonawca, nie później niż w terminie składania ofert zastrzegł, że nie mogą być one udostępniane oraz wykazał, iż zastrzeżone informacje stanowią tajemnicę przedsiębiorstwa.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3" w:name="_Toc283275590"/>
      <w:bookmarkStart w:id="34" w:name="_Toc427742990"/>
      <w:r w:rsidRPr="00A163B4">
        <w:t>ROZDZIAŁ XV</w:t>
      </w:r>
      <w:r w:rsidR="008656A1">
        <w:t>I</w:t>
      </w:r>
      <w:r w:rsidRPr="00A163B4">
        <w:t>.</w:t>
      </w:r>
      <w:r w:rsidRPr="00A163B4">
        <w:tab/>
        <w:t>OPIS SPOSOBU OBLICZENIA CENY</w:t>
      </w:r>
      <w:bookmarkEnd w:id="33"/>
      <w:bookmarkEnd w:id="34"/>
    </w:p>
    <w:p w:rsidR="00876AFA" w:rsidRPr="00A163B4" w:rsidRDefault="00876AFA" w:rsidP="00E90B55">
      <w:pPr>
        <w:widowControl w:val="0"/>
        <w:numPr>
          <w:ilvl w:val="0"/>
          <w:numId w:val="15"/>
        </w:numPr>
        <w:spacing w:line="340" w:lineRule="exact"/>
        <w:ind w:left="720" w:hanging="720"/>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90B55">
      <w:pPr>
        <w:numPr>
          <w:ilvl w:val="0"/>
          <w:numId w:val="15"/>
        </w:numPr>
        <w:overflowPunct w:val="0"/>
        <w:autoSpaceDE w:val="0"/>
        <w:autoSpaceDN w:val="0"/>
        <w:adjustRightInd w:val="0"/>
        <w:spacing w:line="340" w:lineRule="exact"/>
        <w:ind w:left="720" w:hanging="720"/>
        <w:jc w:val="both"/>
        <w:textAlignment w:val="baseline"/>
      </w:pPr>
      <w:r w:rsidRPr="00A163B4">
        <w:t>Ceny należy podawać w złotych polskich.</w:t>
      </w:r>
    </w:p>
    <w:p w:rsidR="00876AFA" w:rsidRPr="00A163B4" w:rsidRDefault="00876AFA" w:rsidP="00866427">
      <w:pPr>
        <w:widowControl w:val="0"/>
        <w:spacing w:line="340" w:lineRule="exact"/>
        <w:ind w:left="720" w:hanging="11"/>
        <w:jc w:val="both"/>
      </w:pPr>
      <w:r w:rsidRPr="00A163B4">
        <w:t>Cena oferty powinna obejmować kompletne wykonanie zamówienia publicznego, w 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6" w:name="_Toc427742991"/>
      <w:r w:rsidRPr="00A163B4">
        <w:t>ROZDZIAŁ XVI</w:t>
      </w:r>
      <w:r w:rsidR="008656A1">
        <w:t>I</w:t>
      </w:r>
      <w:r w:rsidRPr="00A163B4">
        <w:t xml:space="preserve">. </w:t>
      </w:r>
      <w:r w:rsidRPr="00A163B4">
        <w:tab/>
        <w:t>MIEJSCE ORAZ TERMIN SKŁADANIA I</w:t>
      </w:r>
      <w:r w:rsidR="003731CE">
        <w:t> </w:t>
      </w:r>
      <w:r w:rsidRPr="00A163B4">
        <w:t>OTWARCIA OFERT</w:t>
      </w:r>
      <w:bookmarkEnd w:id="35"/>
      <w:bookmarkEnd w:id="36"/>
    </w:p>
    <w:p w:rsidR="00AE43B9" w:rsidRPr="00384D84" w:rsidRDefault="00AE43B9" w:rsidP="00E90B55">
      <w:pPr>
        <w:numPr>
          <w:ilvl w:val="0"/>
          <w:numId w:val="8"/>
        </w:numPr>
        <w:spacing w:line="360" w:lineRule="exact"/>
        <w:ind w:left="709" w:hanging="709"/>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sidR="009F7CE9">
        <w:rPr>
          <w:b/>
          <w:bCs/>
        </w:rPr>
        <w:t>1</w:t>
      </w:r>
      <w:r w:rsidR="00323186">
        <w:rPr>
          <w:b/>
          <w:bCs/>
        </w:rPr>
        <w:t>7</w:t>
      </w:r>
      <w:r w:rsidR="0058729B" w:rsidRPr="003600AA">
        <w:rPr>
          <w:b/>
          <w:bCs/>
        </w:rPr>
        <w:t>.</w:t>
      </w:r>
      <w:r w:rsidR="00992708">
        <w:rPr>
          <w:b/>
          <w:bCs/>
        </w:rPr>
        <w:t>0</w:t>
      </w:r>
      <w:r w:rsidR="0031653C">
        <w:rPr>
          <w:b/>
          <w:bCs/>
        </w:rPr>
        <w:t>9</w:t>
      </w:r>
      <w:r w:rsidR="00F3232B" w:rsidRPr="003600AA">
        <w:rPr>
          <w:b/>
          <w:bCs/>
        </w:rPr>
        <w:t>.</w:t>
      </w:r>
      <w:r w:rsidR="001653CE" w:rsidRPr="003600AA">
        <w:rPr>
          <w:b/>
          <w:bCs/>
        </w:rPr>
        <w:t>201</w:t>
      </w:r>
      <w:r w:rsidR="00992708">
        <w:rPr>
          <w:b/>
          <w:bCs/>
        </w:rPr>
        <w:t>5</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E90B55">
      <w:pPr>
        <w:pStyle w:val="Styl"/>
        <w:numPr>
          <w:ilvl w:val="0"/>
          <w:numId w:val="8"/>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9F7CE9">
        <w:rPr>
          <w:b/>
        </w:rPr>
        <w:t>1</w:t>
      </w:r>
      <w:r w:rsidR="00323186">
        <w:rPr>
          <w:b/>
        </w:rPr>
        <w:t>7</w:t>
      </w:r>
      <w:r w:rsidR="0058729B" w:rsidRPr="00EE53B8">
        <w:rPr>
          <w:b/>
        </w:rPr>
        <w:t>.</w:t>
      </w:r>
      <w:r w:rsidR="00992708">
        <w:rPr>
          <w:b/>
        </w:rPr>
        <w:t>0</w:t>
      </w:r>
      <w:r w:rsidR="0031653C">
        <w:rPr>
          <w:b/>
        </w:rPr>
        <w:t>9</w:t>
      </w:r>
      <w:r w:rsidR="00F3232B" w:rsidRPr="00EE53B8">
        <w:rPr>
          <w:b/>
          <w:bCs/>
        </w:rPr>
        <w:t>.</w:t>
      </w:r>
      <w:r w:rsidR="001653CE" w:rsidRPr="00EE53B8">
        <w:rPr>
          <w:b/>
          <w:bCs/>
        </w:rPr>
        <w:t>201</w:t>
      </w:r>
      <w:r w:rsidR="00992708">
        <w:rPr>
          <w:b/>
          <w:bCs/>
        </w:rPr>
        <w:t>5</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427742992"/>
      <w:r w:rsidRPr="00A163B4">
        <w:t>ROZDZIAŁ X</w:t>
      </w:r>
      <w:r w:rsidR="00AD085C">
        <w:t>VII</w:t>
      </w:r>
      <w:r w:rsidRPr="00A163B4">
        <w:t>I.</w:t>
      </w:r>
      <w:r w:rsidRPr="00A163B4">
        <w:tab/>
        <w:t>INFORMACJE O TRYBIE OTWARCIA I</w:t>
      </w:r>
      <w:r w:rsidR="003731CE">
        <w:t> </w:t>
      </w:r>
      <w:r w:rsidRPr="00A163B4">
        <w:t>OCENY OFERT</w:t>
      </w:r>
      <w:bookmarkEnd w:id="38"/>
      <w:bookmarkEnd w:id="39"/>
    </w:p>
    <w:p w:rsidR="00AE43B9" w:rsidRPr="00A163B4" w:rsidRDefault="00AE43B9" w:rsidP="00866427">
      <w:pPr>
        <w:pStyle w:val="Styl"/>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427742993"/>
      <w:r w:rsidRPr="00A163B4">
        <w:t>ROZDZIAŁ X</w:t>
      </w:r>
      <w:r w:rsidR="00AD085C">
        <w:t>I</w:t>
      </w:r>
      <w:r w:rsidRPr="00A163B4">
        <w:t>X.</w:t>
      </w:r>
      <w:r w:rsidRPr="00A163B4">
        <w:tab/>
        <w:t>OPIS KRYTERIÓW, KTÓRYMI ZAMAWIAJĄCY BĘDZIE SIĘ KIEROWAŁ PRZY WYBORZE OFERTY, WRAZ Z PODANIEM ZNACZENIA TYCH KRYTERIÓW</w:t>
      </w:r>
      <w:bookmarkEnd w:id="40"/>
      <w:bookmarkEnd w:id="41"/>
    </w:p>
    <w:p w:rsidR="00F07BB0" w:rsidRPr="00F07BB0" w:rsidRDefault="006244F6" w:rsidP="004B3E31">
      <w:pPr>
        <w:spacing w:line="360" w:lineRule="exact"/>
        <w:ind w:left="720" w:hanging="720"/>
        <w:jc w:val="both"/>
      </w:pPr>
      <w:bookmarkStart w:id="42"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Pr="00F07BB0" w:rsidRDefault="00F07BB0" w:rsidP="00E90B55">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00454E6B">
        <w:tab/>
      </w:r>
      <w:r w:rsidR="00454E6B">
        <w:tab/>
      </w:r>
      <w:r w:rsidR="00454E6B">
        <w:tab/>
      </w:r>
      <w:r w:rsidRPr="00F07BB0">
        <w:tab/>
        <w:t>- 80%</w:t>
      </w:r>
    </w:p>
    <w:p w:rsidR="00F07BB0" w:rsidRDefault="00F07BB0" w:rsidP="00E90B55">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005C6AC5">
        <w:tab/>
      </w:r>
      <w:r w:rsidR="005C6AC5">
        <w:tab/>
      </w:r>
      <w:r w:rsidR="005C6AC5">
        <w:tab/>
      </w:r>
      <w:r w:rsidR="005C6AC5">
        <w:tab/>
      </w:r>
      <w:r w:rsidR="005C6AC5">
        <w:tab/>
      </w:r>
      <w:r w:rsidRPr="00F07BB0">
        <w:tab/>
        <w:t>- 20%</w:t>
      </w:r>
    </w:p>
    <w:p w:rsidR="00D41DBC" w:rsidRPr="00F07BB0" w:rsidRDefault="00D41DBC" w:rsidP="001A51F9">
      <w:pPr>
        <w:tabs>
          <w:tab w:val="left" w:pos="1276"/>
          <w:tab w:val="left" w:pos="3686"/>
        </w:tabs>
        <w:overflowPunct w:val="0"/>
        <w:autoSpaceDE w:val="0"/>
        <w:autoSpaceDN w:val="0"/>
        <w:adjustRightInd w:val="0"/>
        <w:ind w:left="720"/>
        <w:jc w:val="both"/>
        <w:textAlignment w:val="baseline"/>
      </w:pPr>
    </w:p>
    <w:p w:rsidR="00F07BB0" w:rsidRPr="00F07BB0" w:rsidRDefault="00F07BB0" w:rsidP="00E90B55">
      <w:pPr>
        <w:numPr>
          <w:ilvl w:val="1"/>
          <w:numId w:val="18"/>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 100 x 80 % =.............. punktów</w:t>
      </w:r>
    </w:p>
    <w:p w:rsidR="00F07BB0" w:rsidRPr="00F07BB0" w:rsidRDefault="00F07BB0" w:rsidP="0075737E">
      <w:pPr>
        <w:tabs>
          <w:tab w:val="left" w:pos="2552"/>
        </w:tabs>
        <w:ind w:firstLine="720"/>
        <w:jc w:val="both"/>
      </w:pPr>
      <w:r w:rsidRPr="00F07BB0">
        <w:t xml:space="preserve">             CO</w:t>
      </w: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E90B55">
      <w:pPr>
        <w:numPr>
          <w:ilvl w:val="1"/>
          <w:numId w:val="18"/>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7516C3" w:rsidRDefault="007516C3" w:rsidP="00454E6B">
      <w:pPr>
        <w:tabs>
          <w:tab w:val="num" w:pos="709"/>
          <w:tab w:val="left" w:pos="3686"/>
        </w:tabs>
        <w:spacing w:line="360" w:lineRule="exact"/>
        <w:ind w:left="709" w:firstLine="11"/>
        <w:jc w:val="both"/>
      </w:pPr>
      <w:r w:rsidRPr="00D90BCA">
        <w:rPr>
          <w:b/>
        </w:rPr>
        <w:t>Zamawiający wymaga udzielenia minimum 36 miesięcy rękojmi i gwarancji</w:t>
      </w:r>
      <w:r w:rsidRPr="00454E6B">
        <w:rPr>
          <w:b/>
        </w:rPr>
        <w:t>.</w:t>
      </w:r>
    </w:p>
    <w:p w:rsidR="007516C3" w:rsidRDefault="007516C3" w:rsidP="00EC4CCE">
      <w:pPr>
        <w:tabs>
          <w:tab w:val="num" w:pos="1200"/>
          <w:tab w:val="left" w:pos="3686"/>
        </w:tabs>
        <w:spacing w:line="360" w:lineRule="exact"/>
        <w:ind w:left="1202" w:hanging="482"/>
        <w:jc w:val="both"/>
      </w:pPr>
    </w:p>
    <w:p w:rsidR="00F07BB0" w:rsidRPr="00F07BB0" w:rsidRDefault="00F07BB0" w:rsidP="00EC4CCE">
      <w:pPr>
        <w:tabs>
          <w:tab w:val="num" w:pos="1200"/>
          <w:tab w:val="left" w:pos="3686"/>
        </w:tabs>
        <w:spacing w:line="360" w:lineRule="exact"/>
        <w:ind w:left="1200" w:hanging="480"/>
        <w:jc w:val="both"/>
      </w:pPr>
      <w:r w:rsidRPr="00F07BB0">
        <w:t>Punkty x 20%</w:t>
      </w:r>
    </w:p>
    <w:p w:rsidR="00F07BB0" w:rsidRPr="00F07BB0" w:rsidRDefault="00F07BB0" w:rsidP="00EC4CCE">
      <w:pPr>
        <w:tabs>
          <w:tab w:val="num" w:pos="1200"/>
          <w:tab w:val="left" w:pos="1440"/>
        </w:tabs>
        <w:spacing w:line="360" w:lineRule="exact"/>
        <w:ind w:left="1200" w:hanging="480"/>
        <w:jc w:val="both"/>
      </w:pPr>
      <w:r w:rsidRPr="00F07BB0">
        <w:tab/>
        <w:t xml:space="preserve">min. 36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F07BB0" w:rsidRDefault="00F07BB0" w:rsidP="00EC4CCE">
      <w:pPr>
        <w:tabs>
          <w:tab w:val="num" w:pos="720"/>
          <w:tab w:val="left" w:pos="3686"/>
        </w:tabs>
        <w:spacing w:line="360" w:lineRule="exact"/>
        <w:ind w:left="720"/>
        <w:jc w:val="both"/>
      </w:pPr>
      <w:r w:rsidRPr="00F07BB0">
        <w:t>Całkowita ilość punktów w kryterium gwarancja i rękojmia</w:t>
      </w:r>
      <w:r w:rsidR="00454E6B" w:rsidRPr="00454E6B">
        <w:t xml:space="preserve"> </w:t>
      </w:r>
      <w:r w:rsidR="00454E6B">
        <w:t>na prace instalacyjne oraz budowlane</w:t>
      </w:r>
      <w:r w:rsidRPr="00F07BB0">
        <w:t xml:space="preserve"> nie może przekroczyć 100.</w:t>
      </w:r>
    </w:p>
    <w:p w:rsidR="00166260" w:rsidRPr="00F07BB0" w:rsidRDefault="00166260" w:rsidP="00EC4CCE">
      <w:pPr>
        <w:tabs>
          <w:tab w:val="num" w:pos="720"/>
          <w:tab w:val="left" w:pos="3686"/>
        </w:tabs>
        <w:spacing w:line="360" w:lineRule="exact"/>
        <w:ind w:left="720"/>
        <w:jc w:val="both"/>
      </w:pPr>
      <w:r>
        <w:t>Uwaga: na zamontowany wymiennik wraz z osprzętem obowiązuje gwarancja producenta.</w:t>
      </w:r>
    </w:p>
    <w:p w:rsidR="00F07BB0" w:rsidRPr="00F07BB0" w:rsidRDefault="00F07BB0" w:rsidP="00E90B55">
      <w:pPr>
        <w:numPr>
          <w:ilvl w:val="0"/>
          <w:numId w:val="23"/>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E90B55">
      <w:pPr>
        <w:numPr>
          <w:ilvl w:val="0"/>
          <w:numId w:val="23"/>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E90B55">
      <w:pPr>
        <w:numPr>
          <w:ilvl w:val="2"/>
          <w:numId w:val="22"/>
        </w:numPr>
        <w:tabs>
          <w:tab w:val="clear" w:pos="2547"/>
          <w:tab w:val="num" w:pos="1320"/>
        </w:tabs>
        <w:spacing w:line="360" w:lineRule="exact"/>
        <w:ind w:left="1320" w:hanging="600"/>
        <w:jc w:val="both"/>
      </w:pPr>
      <w:r w:rsidRPr="00F07BB0">
        <w:t xml:space="preserve">jest zgodna z ustawą, </w:t>
      </w:r>
    </w:p>
    <w:p w:rsidR="00F07BB0" w:rsidRPr="00F07BB0" w:rsidRDefault="00F07BB0" w:rsidP="00E90B55">
      <w:pPr>
        <w:numPr>
          <w:ilvl w:val="2"/>
          <w:numId w:val="22"/>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E90B55">
      <w:pPr>
        <w:numPr>
          <w:ilvl w:val="2"/>
          <w:numId w:val="22"/>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E90B55">
      <w:pPr>
        <w:numPr>
          <w:ilvl w:val="0"/>
          <w:numId w:val="23"/>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3" w:name="_Toc427742994"/>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4" w:name="_Toc292794024"/>
      <w:bookmarkStart w:id="45" w:name="_Toc335126878"/>
      <w:bookmarkStart w:id="46" w:name="_Toc343759901"/>
      <w:bookmarkStart w:id="47" w:name="_Toc427742995"/>
      <w:r w:rsidRPr="0088616C">
        <w:t>ROZDZIAŁ XX</w:t>
      </w:r>
      <w:r>
        <w:t>I.</w:t>
      </w:r>
      <w:r w:rsidRPr="0088616C">
        <w:tab/>
      </w:r>
      <w:r>
        <w:t>ZABEZPIECZENIE NALEŻYTEGO WYKONANIA UMOWY</w:t>
      </w:r>
      <w:bookmarkEnd w:id="44"/>
      <w:bookmarkEnd w:id="45"/>
      <w:bookmarkEnd w:id="46"/>
      <w:bookmarkEnd w:id="47"/>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rsidRPr="003600AA">
        <w:t>10</w:t>
      </w:r>
      <w:r w:rsidRPr="003600AA">
        <w:t>%</w:t>
      </w:r>
      <w:r w:rsidRPr="00580D2B">
        <w:t xml:space="preserve">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udzielanych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1" w:history="1">
        <w:r w:rsidR="003731CE" w:rsidRPr="003731CE">
          <w:rPr>
            <w:rStyle w:val="Hipercze"/>
            <w:color w:val="auto"/>
            <w:sz w:val="24"/>
            <w:szCs w:val="24"/>
            <w:u w:val="none"/>
          </w:rPr>
          <w:t>21 1140 1078 0000</w:t>
        </w:r>
      </w:hyperlink>
      <w:r w:rsidR="003731CE" w:rsidRPr="003731CE">
        <w:rPr>
          <w:sz w:val="24"/>
          <w:szCs w:val="24"/>
        </w:rPr>
        <w:t xml:space="preserve"> </w:t>
      </w:r>
      <w:hyperlink r:id="rId12"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r w:rsidR="00F575A4">
        <w:t>.</w:t>
      </w:r>
    </w:p>
    <w:p w:rsidR="00AE43B9" w:rsidRPr="00A163B4" w:rsidRDefault="00AE43B9" w:rsidP="00DC7031">
      <w:pPr>
        <w:pStyle w:val="Nagwek1"/>
        <w:tabs>
          <w:tab w:val="left" w:pos="2268"/>
        </w:tabs>
        <w:spacing w:before="240" w:after="120"/>
      </w:pPr>
      <w:bookmarkStart w:id="48" w:name="_Toc283275595"/>
      <w:bookmarkStart w:id="49" w:name="_Toc427742996"/>
      <w:r w:rsidRPr="00A163B4">
        <w:t>ROZDZIAŁ XX</w:t>
      </w:r>
      <w:r w:rsidR="008656A1">
        <w:t>I</w:t>
      </w:r>
      <w:r w:rsidR="0053778B">
        <w:t>I</w:t>
      </w:r>
      <w:r w:rsidR="0053778B">
        <w:tab/>
      </w:r>
      <w:r w:rsidRPr="00A163B4">
        <w:t>INFORMACJE DOTYCZĄCE UMOWY</w:t>
      </w:r>
      <w:bookmarkEnd w:id="48"/>
      <w:bookmarkEnd w:id="49"/>
    </w:p>
    <w:p w:rsidR="00AE43B9" w:rsidRPr="00A163B4" w:rsidRDefault="00AE43B9" w:rsidP="00E90B55">
      <w:pPr>
        <w:pStyle w:val="Styl"/>
        <w:numPr>
          <w:ilvl w:val="0"/>
          <w:numId w:val="10"/>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60409F">
        <w:rPr>
          <w:rFonts w:ascii="Times New Roman" w:hAnsi="Times New Roman" w:cs="Times New Roman"/>
          <w:b/>
          <w:bCs/>
        </w:rPr>
        <w:t>7</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2196F" w:rsidRPr="002B144B" w:rsidRDefault="0086037B" w:rsidP="0082196F">
      <w:pPr>
        <w:spacing w:line="340" w:lineRule="exact"/>
        <w:ind w:left="720" w:hanging="720"/>
        <w:jc w:val="both"/>
      </w:pPr>
      <w:r>
        <w:t>2.1.</w:t>
      </w:r>
      <w:r w:rsidRPr="000B7465">
        <w:tab/>
      </w:r>
      <w:r w:rsidR="0082196F" w:rsidRPr="000B7465">
        <w:t>zmiana terminu realizacji zamówienia z przyczyn nie leżących po stronie Wykonawcy,</w:t>
      </w:r>
      <w:r w:rsidR="0082196F" w:rsidRPr="002B144B">
        <w:t xml:space="preserve"> w</w:t>
      </w:r>
      <w:r w:rsidR="0082196F">
        <w:t> </w:t>
      </w:r>
      <w:r w:rsidR="0082196F" w:rsidRPr="002B144B">
        <w:t>przypadku:</w:t>
      </w:r>
    </w:p>
    <w:p w:rsidR="00444FA4" w:rsidRPr="00FA4B53" w:rsidRDefault="00444FA4" w:rsidP="00D91FC1">
      <w:pPr>
        <w:numPr>
          <w:ilvl w:val="0"/>
          <w:numId w:val="45"/>
        </w:numPr>
        <w:spacing w:line="340" w:lineRule="exact"/>
        <w:ind w:left="1134" w:hanging="425"/>
        <w:jc w:val="both"/>
        <w:rPr>
          <w:rFonts w:eastAsia="Calibri"/>
        </w:rPr>
      </w:pPr>
      <w:r w:rsidRPr="00FA4B53">
        <w:rPr>
          <w:rFonts w:eastAsia="Calibri"/>
        </w:rPr>
        <w:t xml:space="preserve">wystąpienia siły wyższej, </w:t>
      </w:r>
    </w:p>
    <w:p w:rsidR="00444FA4" w:rsidRPr="00FA4B53" w:rsidRDefault="00444FA4" w:rsidP="00D91FC1">
      <w:pPr>
        <w:numPr>
          <w:ilvl w:val="0"/>
          <w:numId w:val="45"/>
        </w:numPr>
        <w:spacing w:line="340" w:lineRule="exact"/>
        <w:ind w:left="1134" w:hanging="425"/>
        <w:jc w:val="both"/>
        <w:rPr>
          <w:rFonts w:eastAsia="Calibri"/>
        </w:rPr>
      </w:pPr>
      <w:r w:rsidRPr="00FA4B53">
        <w:rPr>
          <w:rFonts w:eastAsia="Calibri"/>
        </w:rPr>
        <w:t>prac dodatkowych lub zamiennych, jeżeli terminy ich powierzenia, rodzaj lub zakres uniemożliwiają dotrzymanie pierwotnego terminu zakończenia realizacji umowy,</w:t>
      </w:r>
    </w:p>
    <w:p w:rsidR="00444FA4" w:rsidRPr="00FA4B53" w:rsidRDefault="00444FA4" w:rsidP="00D91FC1">
      <w:pPr>
        <w:numPr>
          <w:ilvl w:val="0"/>
          <w:numId w:val="45"/>
        </w:numPr>
        <w:spacing w:line="340" w:lineRule="exact"/>
        <w:ind w:left="1134" w:hanging="425"/>
        <w:jc w:val="both"/>
        <w:rPr>
          <w:rFonts w:eastAsia="Calibri"/>
        </w:rPr>
      </w:pPr>
      <w:r w:rsidRPr="00FA4B53">
        <w:rPr>
          <w:rFonts w:eastAsia="Calibri"/>
        </w:rPr>
        <w:t>wstrzymania przez Zamawiającego realizacji prac objętych umową, co uniemożliwia terminowe zakończenie realizacji przedmiotu umowy,</w:t>
      </w:r>
    </w:p>
    <w:p w:rsidR="00444FA4" w:rsidRPr="00FA4B53" w:rsidRDefault="00444FA4" w:rsidP="00D91FC1">
      <w:pPr>
        <w:numPr>
          <w:ilvl w:val="0"/>
          <w:numId w:val="45"/>
        </w:numPr>
        <w:spacing w:line="340" w:lineRule="exact"/>
        <w:ind w:left="1134" w:hanging="425"/>
        <w:jc w:val="both"/>
        <w:rPr>
          <w:rFonts w:eastAsia="Calibri"/>
        </w:rPr>
      </w:pPr>
      <w:r w:rsidRPr="00FA4B53">
        <w:rPr>
          <w:rFonts w:eastAsia="Calibri"/>
        </w:rPr>
        <w:t xml:space="preserve">okoliczności zależnych od Zamawiającego lub okoliczności, których nie można było przewidzieć potwierdzonych przez inspektora nadzoru inwestorskiego, </w:t>
      </w:r>
    </w:p>
    <w:p w:rsidR="00444FA4" w:rsidRPr="00FA4B53" w:rsidRDefault="00444FA4" w:rsidP="00D91FC1">
      <w:pPr>
        <w:numPr>
          <w:ilvl w:val="0"/>
          <w:numId w:val="45"/>
        </w:numPr>
        <w:spacing w:line="340" w:lineRule="exact"/>
        <w:ind w:left="1134" w:hanging="425"/>
        <w:jc w:val="both"/>
        <w:rPr>
          <w:rFonts w:eastAsia="Calibri"/>
        </w:rPr>
      </w:pPr>
      <w:r w:rsidRPr="00FA4B53">
        <w:rPr>
          <w:rFonts w:eastAsia="Calibri"/>
        </w:rPr>
        <w:t>działań osób trzecich uniemożliwiających wykonanie prac, które to działania nie są konsekwencją winy którejkolwiek ze stron,</w:t>
      </w:r>
    </w:p>
    <w:p w:rsidR="00444FA4" w:rsidRPr="00FA4B53" w:rsidRDefault="00D91FC1" w:rsidP="00D91FC1">
      <w:pPr>
        <w:spacing w:line="340" w:lineRule="exact"/>
        <w:ind w:left="709" w:hanging="709"/>
        <w:jc w:val="both"/>
        <w:rPr>
          <w:rFonts w:eastAsia="Calibri"/>
        </w:rPr>
      </w:pPr>
      <w:r>
        <w:rPr>
          <w:rFonts w:eastAsia="Calibri"/>
        </w:rPr>
        <w:t>2</w:t>
      </w:r>
      <w:r w:rsidR="00444FA4" w:rsidRPr="00FA4B53">
        <w:rPr>
          <w:rFonts w:eastAsia="Calibri"/>
        </w:rPr>
        <w:t>.2.</w:t>
      </w:r>
      <w:r w:rsidR="00444FA4" w:rsidRPr="00FA4B53">
        <w:rPr>
          <w:rFonts w:eastAsia="Calibri"/>
        </w:rPr>
        <w:tab/>
        <w:t>zmiana w zakresie przedmiotu umowy może wystąpić z powodu:</w:t>
      </w:r>
    </w:p>
    <w:p w:rsidR="00444FA4" w:rsidRPr="00FA4B53" w:rsidRDefault="00444FA4" w:rsidP="00D91FC1">
      <w:pPr>
        <w:numPr>
          <w:ilvl w:val="0"/>
          <w:numId w:val="46"/>
        </w:numPr>
        <w:tabs>
          <w:tab w:val="num" w:pos="993"/>
        </w:tabs>
        <w:spacing w:line="340" w:lineRule="exact"/>
        <w:ind w:left="1134" w:hanging="425"/>
        <w:jc w:val="both"/>
        <w:rPr>
          <w:rFonts w:eastAsia="Calibri"/>
        </w:rPr>
      </w:pPr>
      <w:r w:rsidRPr="00FA4B53">
        <w:rPr>
          <w:rFonts w:eastAsia="Calibri"/>
        </w:rPr>
        <w:t>zmian dokonanych na podstawie art. 23 pkt 1 ustawy Prawo budowlane w rozwiązaniach projektowych, jeżeli są one uzasadnione koniecznością zwiększenia bezpieczeństwa realizacji robót budowlanych lub usprawnienia procesu budowy;</w:t>
      </w:r>
    </w:p>
    <w:p w:rsidR="00444FA4" w:rsidRPr="00FA4B53" w:rsidRDefault="00444FA4" w:rsidP="00D91FC1">
      <w:pPr>
        <w:numPr>
          <w:ilvl w:val="0"/>
          <w:numId w:val="46"/>
        </w:numPr>
        <w:tabs>
          <w:tab w:val="num" w:pos="993"/>
        </w:tabs>
        <w:spacing w:line="340" w:lineRule="exact"/>
        <w:ind w:left="1134" w:hanging="425"/>
        <w:jc w:val="both"/>
        <w:rPr>
          <w:rFonts w:eastAsia="Calibri"/>
        </w:rPr>
      </w:pPr>
      <w:r w:rsidRPr="00FA4B53">
        <w:rPr>
          <w:rFonts w:eastAsia="Calibri"/>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444FA4" w:rsidRPr="00FA4B53" w:rsidRDefault="00444FA4" w:rsidP="00D91FC1">
      <w:pPr>
        <w:numPr>
          <w:ilvl w:val="0"/>
          <w:numId w:val="46"/>
        </w:numPr>
        <w:tabs>
          <w:tab w:val="num" w:pos="993"/>
        </w:tabs>
        <w:spacing w:line="340" w:lineRule="exact"/>
        <w:ind w:left="1134" w:hanging="425"/>
        <w:jc w:val="both"/>
        <w:rPr>
          <w:rFonts w:eastAsia="Calibri"/>
        </w:rPr>
      </w:pPr>
      <w:r w:rsidRPr="00FA4B53">
        <w:rPr>
          <w:rFonts w:eastAsia="Calibri"/>
        </w:rPr>
        <w:t xml:space="preserve">wystąpienia siły wyższej, </w:t>
      </w:r>
    </w:p>
    <w:p w:rsidR="00444FA4" w:rsidRPr="00FA4B53" w:rsidRDefault="00D91FC1" w:rsidP="00D91FC1">
      <w:pPr>
        <w:spacing w:line="340" w:lineRule="exact"/>
        <w:ind w:left="709" w:right="72" w:hanging="709"/>
        <w:jc w:val="both"/>
        <w:rPr>
          <w:rFonts w:eastAsia="Calibri"/>
        </w:rPr>
      </w:pPr>
      <w:r>
        <w:rPr>
          <w:rFonts w:eastAsia="Calibri"/>
        </w:rPr>
        <w:t>2</w:t>
      </w:r>
      <w:r w:rsidR="00444FA4" w:rsidRPr="00FA4B53">
        <w:rPr>
          <w:rFonts w:eastAsia="Calibri"/>
        </w:rPr>
        <w:t>.3.</w:t>
      </w:r>
      <w:r w:rsidR="00444FA4" w:rsidRPr="00FA4B53">
        <w:rPr>
          <w:rFonts w:eastAsia="Calibri"/>
        </w:rPr>
        <w:tab/>
        <w:t>inne zmiany:</w:t>
      </w:r>
    </w:p>
    <w:p w:rsidR="00444FA4" w:rsidRPr="00FA4B53" w:rsidRDefault="00444FA4" w:rsidP="00D91FC1">
      <w:pPr>
        <w:widowControl w:val="0"/>
        <w:numPr>
          <w:ilvl w:val="0"/>
          <w:numId w:val="47"/>
        </w:numPr>
        <w:tabs>
          <w:tab w:val="num" w:pos="993"/>
        </w:tabs>
        <w:autoSpaceDE w:val="0"/>
        <w:autoSpaceDN w:val="0"/>
        <w:adjustRightInd w:val="0"/>
        <w:spacing w:line="340" w:lineRule="exact"/>
        <w:ind w:left="1134" w:hanging="425"/>
        <w:jc w:val="both"/>
        <w:rPr>
          <w:rFonts w:eastAsia="Calibri"/>
        </w:rPr>
      </w:pPr>
      <w:r w:rsidRPr="00FA4B53">
        <w:rPr>
          <w:rFonts w:eastAsia="Calibri"/>
        </w:rPr>
        <w:t xml:space="preserve">zmiana powszechnie obowiązujących regulacji prawnych obowiązujących w dniu podpisania umowy, </w:t>
      </w:r>
    </w:p>
    <w:p w:rsidR="00444FA4" w:rsidRPr="00FA4B53" w:rsidRDefault="00444FA4" w:rsidP="00D91FC1">
      <w:pPr>
        <w:widowControl w:val="0"/>
        <w:numPr>
          <w:ilvl w:val="0"/>
          <w:numId w:val="47"/>
        </w:numPr>
        <w:tabs>
          <w:tab w:val="num" w:pos="993"/>
        </w:tabs>
        <w:autoSpaceDE w:val="0"/>
        <w:autoSpaceDN w:val="0"/>
        <w:adjustRightInd w:val="0"/>
        <w:spacing w:line="340" w:lineRule="exact"/>
        <w:ind w:left="1134" w:hanging="425"/>
        <w:jc w:val="both"/>
        <w:rPr>
          <w:rFonts w:eastAsia="Calibri"/>
        </w:rPr>
      </w:pPr>
      <w:r w:rsidRPr="00FA4B53">
        <w:rPr>
          <w:rFonts w:eastAsia="Calibri"/>
        </w:rPr>
        <w:t>z powodu ustawowej zmiany stawki podatku VAT, strony dostosują wskazaną w umowie stawkę do obowiązujących przepisów prawa i odpowiednio podwyższą lub obniżą wynagrodzenie brutto, kwota netto pozostaje stała,</w:t>
      </w:r>
    </w:p>
    <w:p w:rsidR="00444FA4" w:rsidRPr="00FA4B53" w:rsidRDefault="00444FA4" w:rsidP="00D91FC1">
      <w:pPr>
        <w:widowControl w:val="0"/>
        <w:numPr>
          <w:ilvl w:val="0"/>
          <w:numId w:val="47"/>
        </w:numPr>
        <w:tabs>
          <w:tab w:val="num" w:pos="993"/>
        </w:tabs>
        <w:autoSpaceDE w:val="0"/>
        <w:autoSpaceDN w:val="0"/>
        <w:adjustRightInd w:val="0"/>
        <w:spacing w:line="340" w:lineRule="exact"/>
        <w:ind w:left="1134" w:hanging="425"/>
        <w:jc w:val="both"/>
        <w:rPr>
          <w:rFonts w:eastAsia="Calibri"/>
        </w:rPr>
      </w:pPr>
      <w:r w:rsidRPr="00FA4B53">
        <w:rPr>
          <w:rFonts w:eastAsia="Calibri"/>
        </w:rPr>
        <w:t>zmiana danych teleadresowych,</w:t>
      </w:r>
    </w:p>
    <w:p w:rsidR="00444FA4" w:rsidRPr="00FA4B53" w:rsidRDefault="00444FA4" w:rsidP="00D91FC1">
      <w:pPr>
        <w:widowControl w:val="0"/>
        <w:numPr>
          <w:ilvl w:val="0"/>
          <w:numId w:val="47"/>
        </w:numPr>
        <w:tabs>
          <w:tab w:val="num" w:pos="993"/>
        </w:tabs>
        <w:autoSpaceDE w:val="0"/>
        <w:autoSpaceDN w:val="0"/>
        <w:adjustRightInd w:val="0"/>
        <w:spacing w:line="340" w:lineRule="exact"/>
        <w:ind w:left="1134" w:hanging="425"/>
        <w:jc w:val="both"/>
        <w:rPr>
          <w:rFonts w:eastAsia="Calibri"/>
        </w:rPr>
      </w:pPr>
      <w:r w:rsidRPr="00FA4B53">
        <w:rPr>
          <w:rFonts w:eastAsia="Calibri"/>
        </w:rPr>
        <w:t>zmiana harmonogramu prac z powodów niezależnych od Wykonawcy.</w:t>
      </w:r>
    </w:p>
    <w:p w:rsidR="00AE43B9" w:rsidRPr="00A163B4" w:rsidRDefault="00AE43B9" w:rsidP="00E6310A">
      <w:pPr>
        <w:pStyle w:val="Styl"/>
        <w:numPr>
          <w:ilvl w:val="0"/>
          <w:numId w:val="11"/>
        </w:numPr>
        <w:spacing w:line="340" w:lineRule="exact"/>
        <w:ind w:left="709" w:right="74" w:hanging="709"/>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E90B55">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E90B55">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192371" w:rsidRDefault="00192371" w:rsidP="00E90B55">
      <w:pPr>
        <w:pStyle w:val="Styl"/>
        <w:numPr>
          <w:ilvl w:val="0"/>
          <w:numId w:val="11"/>
        </w:numPr>
        <w:spacing w:line="340" w:lineRule="exact"/>
        <w:ind w:left="720" w:right="74" w:hanging="720"/>
        <w:jc w:val="both"/>
        <w:rPr>
          <w:rFonts w:ascii="Times New Roman" w:hAnsi="Times New Roman" w:cs="Times New Roman"/>
        </w:rPr>
      </w:pPr>
      <w:r w:rsidRPr="00047FE1">
        <w:rPr>
          <w:rFonts w:ascii="Times New Roman" w:hAnsi="Times New Roman" w:cs="Times New Roman"/>
        </w:rPr>
        <w:t>Zamawiający dopuszcza możliwość podpisania umowy drogą korespondencyjną.</w:t>
      </w:r>
    </w:p>
    <w:p w:rsidR="004D4AF7" w:rsidRPr="00047FE1" w:rsidRDefault="004D4AF7" w:rsidP="00E90B55">
      <w:pPr>
        <w:pStyle w:val="Styl"/>
        <w:numPr>
          <w:ilvl w:val="0"/>
          <w:numId w:val="11"/>
        </w:numPr>
        <w:spacing w:line="340" w:lineRule="exact"/>
        <w:ind w:left="720" w:right="74" w:hanging="720"/>
        <w:jc w:val="both"/>
        <w:rPr>
          <w:rFonts w:ascii="Times New Roman" w:hAnsi="Times New Roman" w:cs="Times New Roman"/>
        </w:rPr>
      </w:pPr>
      <w:r w:rsidRPr="004D4AF7">
        <w:rPr>
          <w:rFonts w:ascii="Times New Roman" w:hAnsi="Times New Roman" w:cs="Times New Roman"/>
        </w:rPr>
        <w:t>Przed podpisaniem umowy z wybranym w niniejszym postępowaniu Wykonawcą zostanie uzgodniony harmonogram prac, który będzie stanowić załącznik nr 4 do umowy.</w:t>
      </w:r>
    </w:p>
    <w:p w:rsidR="00A47F17" w:rsidRDefault="00A47F17" w:rsidP="00E90B55">
      <w:pPr>
        <w:pStyle w:val="Styl"/>
        <w:numPr>
          <w:ilvl w:val="0"/>
          <w:numId w:val="11"/>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50" w:name="_Toc283275596"/>
      <w:bookmarkStart w:id="51" w:name="_Toc427742997"/>
      <w:r w:rsidRPr="00A163B4">
        <w:t>ROZDZIAŁ XXI</w:t>
      </w:r>
      <w:r w:rsidR="00AD085C">
        <w:t>II</w:t>
      </w:r>
      <w:r w:rsidRPr="00A163B4">
        <w:t>.</w:t>
      </w:r>
      <w:r w:rsidRPr="00A163B4">
        <w:tab/>
        <w:t>POUCZENIE O ŚRODKACH OCHRONY PRAWNEJ PRZYSŁUGUJĄCYCH WYKONAWCOM W TOKU POSTĘPOWANIA O UDZIELENIE ZAMÓWIENIA PUBLICZNEGO</w:t>
      </w:r>
      <w:bookmarkEnd w:id="50"/>
      <w:bookmarkEnd w:id="51"/>
    </w:p>
    <w:p w:rsidR="00AE43B9" w:rsidRPr="00A163B4" w:rsidRDefault="00AE43B9" w:rsidP="00F83A5D">
      <w:pPr>
        <w:spacing w:line="320" w:lineRule="exact"/>
        <w:jc w:val="both"/>
      </w:pPr>
      <w:r w:rsidRPr="00A163B4">
        <w:t>Środki ochrony prawnej określone w dziale VI ustawy PZP, przysługują Wykonawcom, a</w:t>
      </w:r>
      <w:r w:rsidR="001C2C0A">
        <w:t> </w:t>
      </w:r>
      <w:r w:rsidRPr="00A163B4">
        <w:t>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90B55">
      <w:pPr>
        <w:numPr>
          <w:ilvl w:val="0"/>
          <w:numId w:val="16"/>
        </w:numPr>
        <w:spacing w:line="320" w:lineRule="exact"/>
        <w:ind w:hanging="720"/>
        <w:jc w:val="both"/>
      </w:pPr>
      <w:r w:rsidRPr="00A163B4">
        <w:t>Odwołanie przysługuje wyłącznie wobec następujących czynności Zamawiającego.</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opisu sposobu dokonywania oceny spełniania warunków udziału w</w:t>
      </w:r>
      <w:r w:rsidR="001C2C0A">
        <w:t> </w:t>
      </w:r>
      <w:r w:rsidRPr="00A163B4">
        <w:t>postępowaniu:</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odrzucenia oferty odwołującego.</w:t>
      </w:r>
    </w:p>
    <w:p w:rsidR="00AE43B9" w:rsidRPr="00A163B4" w:rsidRDefault="00AE43B9" w:rsidP="00E90B55">
      <w:pPr>
        <w:numPr>
          <w:ilvl w:val="0"/>
          <w:numId w:val="16"/>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90B55">
      <w:pPr>
        <w:numPr>
          <w:ilvl w:val="0"/>
          <w:numId w:val="16"/>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90B55">
      <w:pPr>
        <w:numPr>
          <w:ilvl w:val="0"/>
          <w:numId w:val="16"/>
        </w:numPr>
        <w:spacing w:line="320" w:lineRule="exact"/>
        <w:ind w:hanging="720"/>
        <w:jc w:val="both"/>
      </w:pPr>
      <w:r w:rsidRPr="00A163B4">
        <w:t>Odwołanie wnosi się:</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90B55">
      <w:pPr>
        <w:numPr>
          <w:ilvl w:val="0"/>
          <w:numId w:val="17"/>
        </w:numPr>
        <w:tabs>
          <w:tab w:val="clear" w:pos="1083"/>
        </w:tabs>
        <w:spacing w:line="320" w:lineRule="exact"/>
        <w:ind w:left="1260" w:hanging="540"/>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90B55">
      <w:pPr>
        <w:numPr>
          <w:ilvl w:val="0"/>
          <w:numId w:val="16"/>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90B55">
      <w:pPr>
        <w:numPr>
          <w:ilvl w:val="0"/>
          <w:numId w:val="16"/>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2" w:name="_Toc427742998"/>
      <w:r w:rsidRPr="00A163B4">
        <w:t>ROZDZIAŁ XX</w:t>
      </w:r>
      <w:r w:rsidR="00AD085C">
        <w:t>I</w:t>
      </w:r>
      <w:r w:rsidR="0053778B">
        <w:t>V</w:t>
      </w:r>
      <w:r w:rsidRPr="00A163B4">
        <w:tab/>
        <w:t>POSTANOWIENIA KOŃCOWE</w:t>
      </w:r>
      <w:bookmarkEnd w:id="52"/>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(Dz.U. z 201</w:t>
      </w:r>
      <w:r>
        <w:t>3</w:t>
      </w:r>
      <w:r w:rsidRPr="00A163B4">
        <w:t xml:space="preserve"> r. poz. 9</w:t>
      </w:r>
      <w:r>
        <w:t>07 z</w:t>
      </w:r>
      <w:r w:rsidR="00403811">
        <w:t>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D085C">
      <w:pPr>
        <w:tabs>
          <w:tab w:val="left" w:pos="709"/>
        </w:tabs>
        <w:spacing w:line="360" w:lineRule="exact"/>
        <w:jc w:val="both"/>
      </w:pPr>
      <w:r>
        <w:tab/>
        <w:t>Zamawiający nie przewiduje w niniejszym postępowaniu aukcji elektronicznej.</w:t>
      </w:r>
    </w:p>
    <w:p w:rsidR="00AD085C" w:rsidRDefault="00AD085C" w:rsidP="00AD085C">
      <w:pPr>
        <w:tabs>
          <w:tab w:val="left" w:pos="709"/>
        </w:tabs>
        <w:spacing w:line="360" w:lineRule="exact"/>
        <w:ind w:firstLine="709"/>
        <w:jc w:val="both"/>
      </w:pPr>
      <w:r>
        <w:t>Zamawiający nie wymaga wniesienia wadium.</w:t>
      </w:r>
    </w:p>
    <w:p w:rsidR="00996F27" w:rsidRDefault="00996F27" w:rsidP="004370F7">
      <w:pPr>
        <w:spacing w:line="340" w:lineRule="exact"/>
        <w:jc w:val="both"/>
      </w:pPr>
    </w:p>
    <w:p w:rsidR="00996F27" w:rsidRPr="00996F27" w:rsidRDefault="00996F27" w:rsidP="00996F27">
      <w:pPr>
        <w:spacing w:line="320" w:lineRule="exact"/>
        <w:ind w:left="480" w:hanging="480"/>
        <w:jc w:val="both"/>
        <w:sectPr w:rsidR="00996F27" w:rsidRPr="00996F27" w:rsidSect="003A4A98">
          <w:footerReference w:type="default" r:id="rId13"/>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rPr>
          <w:w w:val="105"/>
        </w:rPr>
      </w:pPr>
      <w:bookmarkStart w:id="53" w:name="_Toc427742999"/>
      <w:r w:rsidRPr="00A163B4">
        <w:t>Z</w:t>
      </w:r>
      <w:r w:rsidRPr="00A163B4">
        <w:rPr>
          <w:w w:val="105"/>
        </w:rPr>
        <w:t>ałącznik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90B55">
      <w:pPr>
        <w:numPr>
          <w:ilvl w:val="3"/>
          <w:numId w:val="16"/>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5C6AC5" w:rsidP="00B04D77">
      <w:pPr>
        <w:spacing w:line="320" w:lineRule="exact"/>
        <w:ind w:left="720"/>
        <w:jc w:val="both"/>
        <w:rPr>
          <w:b/>
        </w:rPr>
      </w:pPr>
      <w:r w:rsidRPr="005C6AC5">
        <w:rPr>
          <w:b/>
        </w:rPr>
        <w:t>Modernizacja infrastruktury oświetlenia na terenie KD Barbara</w:t>
      </w:r>
      <w:r w:rsidR="00383230" w:rsidRPr="00B04D77">
        <w:rPr>
          <w:b/>
        </w:rPr>
        <w:t>.</w:t>
      </w:r>
    </w:p>
    <w:p w:rsidR="00B04D77" w:rsidRPr="00B04D77" w:rsidRDefault="00B04D77" w:rsidP="00B04D77">
      <w:pPr>
        <w:spacing w:line="320" w:lineRule="exact"/>
        <w:ind w:left="720"/>
        <w:jc w:val="both"/>
        <w:rPr>
          <w:b/>
          <w:bCs/>
        </w:rPr>
      </w:pPr>
    </w:p>
    <w:p w:rsidR="00814854" w:rsidRDefault="00814854" w:rsidP="00E90B55">
      <w:pPr>
        <w:numPr>
          <w:ilvl w:val="0"/>
          <w:numId w:val="44"/>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r w:rsidR="00A16B47">
        <w:t xml:space="preserve"> </w:t>
      </w:r>
      <w:r>
        <w:t>…………………</w:t>
      </w:r>
      <w:r w:rsidR="00A16B47">
        <w:t>miesięcy.</w:t>
      </w:r>
    </w:p>
    <w:p w:rsidR="00DB3D63" w:rsidRDefault="00DB3D63" w:rsidP="00814854">
      <w:pPr>
        <w:spacing w:line="360" w:lineRule="auto"/>
        <w:jc w:val="both"/>
      </w:pP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DB3D63" w:rsidRDefault="00DB3D63" w:rsidP="00DB3D63">
      <w:pPr>
        <w:pStyle w:val="Styl"/>
        <w:ind w:right="74"/>
        <w:jc w:val="both"/>
        <w:rPr>
          <w:rFonts w:ascii="Times New Roman" w:hAnsi="Times New Roman" w:cs="Times New Roman"/>
          <w:i/>
          <w:w w:val="105"/>
          <w:sz w:val="22"/>
          <w:szCs w:val="22"/>
          <w:u w:val="single"/>
        </w:rPr>
      </w:pPr>
    </w:p>
    <w:p w:rsidR="00DB3D63" w:rsidRDefault="00DB3D63" w:rsidP="00DB3D63">
      <w:pPr>
        <w:pStyle w:val="Styl"/>
        <w:ind w:right="74"/>
        <w:jc w:val="both"/>
        <w:rPr>
          <w:rFonts w:ascii="Times New Roman" w:hAnsi="Times New Roman" w:cs="Times New Roman"/>
          <w:i/>
          <w:w w:val="105"/>
          <w:sz w:val="22"/>
          <w:szCs w:val="22"/>
          <w:u w:val="single"/>
        </w:rPr>
      </w:pPr>
    </w:p>
    <w:p w:rsidR="00DB3D63" w:rsidRPr="001944F2" w:rsidRDefault="00DB3D63" w:rsidP="00DB3D63">
      <w:pPr>
        <w:pStyle w:val="Styl"/>
        <w:ind w:right="74"/>
        <w:jc w:val="both"/>
        <w:rPr>
          <w:rFonts w:ascii="Times New Roman" w:hAnsi="Times New Roman" w:cs="Times New Roman"/>
          <w:i/>
          <w:w w:val="105"/>
          <w:sz w:val="22"/>
          <w:szCs w:val="22"/>
          <w:u w:val="single"/>
        </w:rPr>
      </w:pPr>
      <w:r w:rsidRPr="001944F2">
        <w:rPr>
          <w:rFonts w:ascii="Times New Roman" w:hAnsi="Times New Roman" w:cs="Times New Roman"/>
          <w:i/>
          <w:w w:val="105"/>
          <w:sz w:val="22"/>
          <w:szCs w:val="22"/>
          <w:u w:val="single"/>
        </w:rPr>
        <w:t>Uwaga: poniższy punkt należy wypełnić tylko w przypadku powierzenia podwykonawcom wykonania części zamówienia.</w:t>
      </w:r>
    </w:p>
    <w:p w:rsidR="00DB3D63" w:rsidRDefault="00DB3D63" w:rsidP="00DB3D63">
      <w:pPr>
        <w:pStyle w:val="Styl"/>
        <w:ind w:left="1276" w:right="74" w:hanging="567"/>
        <w:jc w:val="both"/>
        <w:rPr>
          <w:rFonts w:ascii="Times New Roman" w:hAnsi="Times New Roman" w:cs="Times New Roman"/>
          <w:w w:val="105"/>
        </w:rPr>
      </w:pPr>
    </w:p>
    <w:p w:rsidR="00DB3D63" w:rsidRDefault="00DB3D63" w:rsidP="00DB3D63">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t>Oświadczamy, że powierzymy podwykonawcom wykonanie następującej części zamówienia:</w:t>
      </w:r>
    </w:p>
    <w:p w:rsidR="00DB3D63" w:rsidRDefault="00DB3D63" w:rsidP="00DB3D63">
      <w:pPr>
        <w:pStyle w:val="Styl"/>
        <w:ind w:left="709" w:right="72" w:hanging="709"/>
        <w:jc w:val="both"/>
        <w:rPr>
          <w:rFonts w:ascii="Times New Roman" w:hAnsi="Times New Roman" w:cs="Times New Roman"/>
          <w:w w:val="105"/>
        </w:rPr>
      </w:pPr>
    </w:p>
    <w:p w:rsidR="00DB3D63" w:rsidRDefault="00DB3D63" w:rsidP="00DB3D63">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a)</w:t>
      </w:r>
      <w:r>
        <w:rPr>
          <w:rFonts w:ascii="Times New Roman" w:hAnsi="Times New Roman" w:cs="Times New Roman"/>
          <w:w w:val="105"/>
        </w:rPr>
        <w:tab/>
        <w:t xml:space="preserve">wypełnić w przypadku gdy Wykonawca przy spełnieniu warunków udziału w postępowaniu </w:t>
      </w:r>
      <w:r w:rsidRPr="00ED5B78">
        <w:rPr>
          <w:rFonts w:ascii="Times New Roman" w:hAnsi="Times New Roman" w:cs="Times New Roman"/>
          <w:b/>
          <w:w w:val="105"/>
        </w:rPr>
        <w:t>nie powołuje</w:t>
      </w:r>
      <w:r>
        <w:rPr>
          <w:rFonts w:ascii="Times New Roman" w:hAnsi="Times New Roman" w:cs="Times New Roman"/>
          <w:w w:val="105"/>
        </w:rPr>
        <w:t xml:space="preserve"> się na zasoby podwykonawcy.</w:t>
      </w:r>
    </w:p>
    <w:p w:rsidR="00DB3D63" w:rsidRDefault="00DB3D63" w:rsidP="00DB3D63">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044"/>
      </w:tblGrid>
      <w:tr w:rsidR="00DB3D63" w:rsidRPr="001B29F4" w:rsidTr="00166260">
        <w:tc>
          <w:tcPr>
            <w:tcW w:w="708" w:type="dxa"/>
            <w:shd w:val="clear" w:color="auto" w:fill="auto"/>
          </w:tcPr>
          <w:p w:rsidR="00DB3D63" w:rsidRPr="001B29F4" w:rsidRDefault="00DB3D63" w:rsidP="00166260">
            <w:pPr>
              <w:pStyle w:val="Styl"/>
              <w:ind w:right="72"/>
              <w:jc w:val="center"/>
              <w:rPr>
                <w:rFonts w:ascii="Times New Roman" w:hAnsi="Times New Roman" w:cs="Times New Roman"/>
                <w:w w:val="105"/>
                <w:sz w:val="22"/>
                <w:szCs w:val="22"/>
              </w:rPr>
            </w:pPr>
          </w:p>
          <w:p w:rsidR="00DB3D63" w:rsidRPr="001B29F4" w:rsidRDefault="00DB3D63" w:rsidP="00166260">
            <w:pPr>
              <w:pStyle w:val="Styl"/>
              <w:ind w:right="72"/>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DB3D63" w:rsidRPr="001B29F4" w:rsidRDefault="00DB3D63" w:rsidP="00166260">
            <w:pPr>
              <w:pStyle w:val="Styl"/>
              <w:ind w:right="72"/>
              <w:jc w:val="center"/>
              <w:rPr>
                <w:rFonts w:ascii="Times New Roman" w:hAnsi="Times New Roman" w:cs="Times New Roman"/>
                <w:w w:val="105"/>
                <w:sz w:val="22"/>
                <w:szCs w:val="22"/>
              </w:rPr>
            </w:pPr>
          </w:p>
        </w:tc>
        <w:tc>
          <w:tcPr>
            <w:tcW w:w="8044" w:type="dxa"/>
            <w:shd w:val="clear" w:color="auto" w:fill="auto"/>
          </w:tcPr>
          <w:p w:rsidR="00DB3D63" w:rsidRPr="001B29F4" w:rsidRDefault="00DB3D63" w:rsidP="00166260">
            <w:pPr>
              <w:pStyle w:val="Styl"/>
              <w:ind w:right="72"/>
              <w:jc w:val="center"/>
              <w:rPr>
                <w:rFonts w:ascii="Times New Roman" w:hAnsi="Times New Roman" w:cs="Times New Roman"/>
                <w:w w:val="105"/>
                <w:sz w:val="22"/>
                <w:szCs w:val="22"/>
              </w:rPr>
            </w:pPr>
          </w:p>
          <w:p w:rsidR="00DB3D63" w:rsidRPr="001B29F4" w:rsidRDefault="00DB3D63" w:rsidP="00166260">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DB3D63" w:rsidRPr="001B29F4" w:rsidRDefault="00DB3D63" w:rsidP="00166260">
            <w:pPr>
              <w:jc w:val="center"/>
              <w:rPr>
                <w:w w:val="105"/>
                <w:sz w:val="22"/>
                <w:szCs w:val="22"/>
              </w:rPr>
            </w:pPr>
          </w:p>
        </w:tc>
      </w:tr>
      <w:tr w:rsidR="00DB3D63" w:rsidRPr="001B29F4" w:rsidTr="00166260">
        <w:tc>
          <w:tcPr>
            <w:tcW w:w="708" w:type="dxa"/>
            <w:shd w:val="clear" w:color="auto" w:fill="auto"/>
          </w:tcPr>
          <w:p w:rsidR="00DB3D63" w:rsidRPr="001B29F4" w:rsidRDefault="00DB3D63" w:rsidP="00166260">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8044" w:type="dxa"/>
            <w:shd w:val="clear" w:color="auto" w:fill="auto"/>
          </w:tcPr>
          <w:p w:rsidR="00DB3D63" w:rsidRPr="001B29F4" w:rsidRDefault="00DB3D63" w:rsidP="00166260">
            <w:pPr>
              <w:pStyle w:val="Styl"/>
              <w:ind w:right="72"/>
              <w:jc w:val="both"/>
              <w:rPr>
                <w:rFonts w:ascii="Times New Roman" w:hAnsi="Times New Roman" w:cs="Times New Roman"/>
                <w:w w:val="105"/>
              </w:rPr>
            </w:pPr>
          </w:p>
        </w:tc>
      </w:tr>
      <w:tr w:rsidR="00DB3D63" w:rsidRPr="001B29F4" w:rsidTr="00166260">
        <w:tc>
          <w:tcPr>
            <w:tcW w:w="708" w:type="dxa"/>
            <w:shd w:val="clear" w:color="auto" w:fill="auto"/>
          </w:tcPr>
          <w:p w:rsidR="00DB3D63" w:rsidRPr="001B29F4" w:rsidRDefault="00DB3D63" w:rsidP="00166260">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8044" w:type="dxa"/>
            <w:shd w:val="clear" w:color="auto" w:fill="auto"/>
          </w:tcPr>
          <w:p w:rsidR="00DB3D63" w:rsidRPr="001B29F4" w:rsidRDefault="00DB3D63" w:rsidP="00166260">
            <w:pPr>
              <w:pStyle w:val="Styl"/>
              <w:ind w:right="72"/>
              <w:jc w:val="both"/>
              <w:rPr>
                <w:rFonts w:ascii="Times New Roman" w:hAnsi="Times New Roman" w:cs="Times New Roman"/>
                <w:w w:val="105"/>
              </w:rPr>
            </w:pPr>
          </w:p>
        </w:tc>
      </w:tr>
      <w:tr w:rsidR="00DB3D63" w:rsidRPr="001B29F4" w:rsidTr="00166260">
        <w:tc>
          <w:tcPr>
            <w:tcW w:w="708" w:type="dxa"/>
            <w:shd w:val="clear" w:color="auto" w:fill="auto"/>
          </w:tcPr>
          <w:p w:rsidR="00DB3D63" w:rsidRPr="001B29F4" w:rsidRDefault="00DB3D63" w:rsidP="00166260">
            <w:pPr>
              <w:pStyle w:val="Styl"/>
              <w:ind w:right="72"/>
              <w:jc w:val="center"/>
              <w:rPr>
                <w:rFonts w:ascii="Times New Roman" w:hAnsi="Times New Roman" w:cs="Times New Roman"/>
                <w:w w:val="105"/>
                <w:sz w:val="22"/>
                <w:szCs w:val="22"/>
              </w:rPr>
            </w:pPr>
          </w:p>
        </w:tc>
        <w:tc>
          <w:tcPr>
            <w:tcW w:w="8044" w:type="dxa"/>
            <w:shd w:val="clear" w:color="auto" w:fill="auto"/>
          </w:tcPr>
          <w:p w:rsidR="00DB3D63" w:rsidRPr="001B29F4" w:rsidRDefault="00DB3D63" w:rsidP="00166260">
            <w:pPr>
              <w:pStyle w:val="Styl"/>
              <w:ind w:right="72"/>
              <w:jc w:val="both"/>
              <w:rPr>
                <w:rFonts w:ascii="Times New Roman" w:hAnsi="Times New Roman" w:cs="Times New Roman"/>
                <w:w w:val="105"/>
              </w:rPr>
            </w:pPr>
          </w:p>
        </w:tc>
      </w:tr>
    </w:tbl>
    <w:p w:rsidR="00DB3D63" w:rsidRDefault="00DB3D63" w:rsidP="00DB3D63">
      <w:pPr>
        <w:pStyle w:val="Styl"/>
        <w:ind w:left="709" w:right="72" w:hanging="709"/>
        <w:jc w:val="both"/>
        <w:rPr>
          <w:rFonts w:ascii="Times New Roman" w:hAnsi="Times New Roman" w:cs="Times New Roman"/>
          <w:w w:val="105"/>
        </w:rPr>
      </w:pPr>
    </w:p>
    <w:p w:rsidR="00DB3D63" w:rsidRDefault="00DB3D63" w:rsidP="00DB3D63">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b)</w:t>
      </w:r>
      <w:r>
        <w:rPr>
          <w:rFonts w:ascii="Times New Roman" w:hAnsi="Times New Roman" w:cs="Times New Roman"/>
          <w:w w:val="105"/>
        </w:rPr>
        <w:tab/>
      </w:r>
      <w:r w:rsidRPr="00892614">
        <w:rPr>
          <w:rFonts w:ascii="Times New Roman" w:hAnsi="Times New Roman" w:cs="Times New Roman"/>
          <w:w w:val="105"/>
        </w:rPr>
        <w:t xml:space="preserve">wypełnić w przypadku gdy Wykonawca przy spełnieniu warunków udziału w postępowaniu </w:t>
      </w:r>
      <w:r w:rsidRPr="00ED5B78">
        <w:rPr>
          <w:rFonts w:ascii="Times New Roman" w:hAnsi="Times New Roman" w:cs="Times New Roman"/>
          <w:b/>
          <w:w w:val="105"/>
        </w:rPr>
        <w:t xml:space="preserve">powołuje </w:t>
      </w:r>
      <w:r w:rsidRPr="00892614">
        <w:rPr>
          <w:rFonts w:ascii="Times New Roman" w:hAnsi="Times New Roman" w:cs="Times New Roman"/>
          <w:w w:val="105"/>
        </w:rPr>
        <w:t>się na zasoby podwykonawcy.</w:t>
      </w:r>
    </w:p>
    <w:p w:rsidR="00DB3D63" w:rsidRDefault="00DB3D63" w:rsidP="00DB3D63">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5067"/>
      </w:tblGrid>
      <w:tr w:rsidR="00DB3D63" w:rsidRPr="001B29F4" w:rsidTr="00166260">
        <w:tc>
          <w:tcPr>
            <w:tcW w:w="567" w:type="dxa"/>
            <w:shd w:val="clear" w:color="auto" w:fill="auto"/>
          </w:tcPr>
          <w:p w:rsidR="00DB3D63" w:rsidRPr="001B29F4" w:rsidRDefault="00DB3D63" w:rsidP="00166260">
            <w:pPr>
              <w:pStyle w:val="Styl"/>
              <w:ind w:left="709" w:hanging="709"/>
              <w:jc w:val="center"/>
              <w:rPr>
                <w:rFonts w:ascii="Times New Roman" w:hAnsi="Times New Roman" w:cs="Times New Roman"/>
                <w:w w:val="105"/>
                <w:sz w:val="22"/>
                <w:szCs w:val="22"/>
              </w:rPr>
            </w:pPr>
          </w:p>
          <w:p w:rsidR="00DB3D63" w:rsidRPr="001B29F4" w:rsidRDefault="00DB3D63" w:rsidP="00166260">
            <w:pPr>
              <w:pStyle w:val="Styl"/>
              <w:ind w:left="709" w:hanging="709"/>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DB3D63" w:rsidRPr="001B29F4" w:rsidRDefault="00DB3D63" w:rsidP="00166260">
            <w:pPr>
              <w:pStyle w:val="Styl"/>
              <w:ind w:left="709" w:hanging="709"/>
              <w:jc w:val="center"/>
              <w:rPr>
                <w:rFonts w:ascii="Times New Roman" w:hAnsi="Times New Roman" w:cs="Times New Roman"/>
                <w:w w:val="105"/>
                <w:sz w:val="22"/>
                <w:szCs w:val="22"/>
              </w:rPr>
            </w:pPr>
          </w:p>
        </w:tc>
        <w:tc>
          <w:tcPr>
            <w:tcW w:w="3118" w:type="dxa"/>
            <w:shd w:val="clear" w:color="auto" w:fill="auto"/>
          </w:tcPr>
          <w:p w:rsidR="00DB3D63" w:rsidRPr="001B29F4" w:rsidRDefault="00DB3D63" w:rsidP="00166260">
            <w:pPr>
              <w:pStyle w:val="Styl"/>
              <w:ind w:left="709" w:hanging="709"/>
              <w:jc w:val="center"/>
              <w:rPr>
                <w:rFonts w:ascii="Times New Roman" w:hAnsi="Times New Roman" w:cs="Times New Roman"/>
                <w:w w:val="105"/>
                <w:sz w:val="22"/>
                <w:szCs w:val="22"/>
              </w:rPr>
            </w:pPr>
          </w:p>
          <w:p w:rsidR="00DB3D63" w:rsidRPr="001B29F4" w:rsidRDefault="00DB3D63" w:rsidP="00166260">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DB3D63" w:rsidRPr="001B29F4" w:rsidRDefault="00DB3D63" w:rsidP="00166260">
            <w:pPr>
              <w:pStyle w:val="Styl"/>
              <w:ind w:left="709" w:hanging="709"/>
              <w:jc w:val="center"/>
              <w:rPr>
                <w:rFonts w:ascii="Times New Roman" w:hAnsi="Times New Roman" w:cs="Times New Roman"/>
                <w:w w:val="105"/>
                <w:sz w:val="22"/>
                <w:szCs w:val="22"/>
              </w:rPr>
            </w:pPr>
          </w:p>
        </w:tc>
        <w:tc>
          <w:tcPr>
            <w:tcW w:w="5067" w:type="dxa"/>
            <w:shd w:val="clear" w:color="auto" w:fill="auto"/>
          </w:tcPr>
          <w:p w:rsidR="00DB3D63" w:rsidRPr="001B29F4" w:rsidRDefault="00DB3D63" w:rsidP="00166260">
            <w:pPr>
              <w:pStyle w:val="Styl"/>
              <w:ind w:left="34" w:right="72" w:hanging="34"/>
              <w:jc w:val="center"/>
              <w:rPr>
                <w:rFonts w:ascii="Times New Roman" w:hAnsi="Times New Roman" w:cs="Times New Roman"/>
                <w:w w:val="105"/>
                <w:sz w:val="22"/>
                <w:szCs w:val="22"/>
              </w:rPr>
            </w:pPr>
            <w:r w:rsidRPr="001B29F4">
              <w:rPr>
                <w:rFonts w:ascii="Times New Roman" w:hAnsi="Times New Roman" w:cs="Times New Roman"/>
                <w:w w:val="105"/>
                <w:sz w:val="22"/>
                <w:szCs w:val="22"/>
              </w:rPr>
              <w:t>Nazwa (firma) podwykonawcy</w:t>
            </w:r>
          </w:p>
          <w:p w:rsidR="00DB3D63" w:rsidRPr="001B29F4" w:rsidRDefault="00DB3D63" w:rsidP="00166260">
            <w:pPr>
              <w:pStyle w:val="Styl"/>
              <w:ind w:left="34" w:hanging="34"/>
              <w:jc w:val="center"/>
              <w:rPr>
                <w:rFonts w:ascii="Times New Roman" w:hAnsi="Times New Roman" w:cs="Times New Roman"/>
                <w:w w:val="105"/>
                <w:sz w:val="18"/>
                <w:szCs w:val="18"/>
              </w:rPr>
            </w:pPr>
            <w:r w:rsidRPr="001B29F4">
              <w:rPr>
                <w:rFonts w:ascii="Times New Roman" w:hAnsi="Times New Roman" w:cs="Times New Roman"/>
                <w:w w:val="105"/>
                <w:sz w:val="18"/>
                <w:szCs w:val="18"/>
              </w:rPr>
              <w:t>(należy podać wyłącznie, gdy Wykonawca powołuje się na zasoby podwykonawcy, na zasadach określonych w art. 26 ust. 2b Ustawy, tj. w celu wykazania spełnienia warunków udziału w postępowaniu, o których mowa w art. 22 ust. 1 ustawy)</w:t>
            </w:r>
          </w:p>
        </w:tc>
      </w:tr>
      <w:tr w:rsidR="00DB3D63" w:rsidRPr="001B29F4" w:rsidTr="00166260">
        <w:tc>
          <w:tcPr>
            <w:tcW w:w="567" w:type="dxa"/>
            <w:shd w:val="clear" w:color="auto" w:fill="auto"/>
          </w:tcPr>
          <w:p w:rsidR="00DB3D63" w:rsidRPr="001B29F4" w:rsidRDefault="00DB3D63" w:rsidP="00166260">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3118"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c>
          <w:tcPr>
            <w:tcW w:w="5067"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r>
      <w:tr w:rsidR="00DB3D63" w:rsidRPr="001B29F4" w:rsidTr="00166260">
        <w:tc>
          <w:tcPr>
            <w:tcW w:w="567" w:type="dxa"/>
            <w:shd w:val="clear" w:color="auto" w:fill="auto"/>
          </w:tcPr>
          <w:p w:rsidR="00DB3D63" w:rsidRPr="001B29F4" w:rsidRDefault="00DB3D63" w:rsidP="00166260">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3118"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c>
          <w:tcPr>
            <w:tcW w:w="5067"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r>
      <w:tr w:rsidR="00DB3D63" w:rsidRPr="001B29F4" w:rsidTr="00166260">
        <w:tc>
          <w:tcPr>
            <w:tcW w:w="567"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c>
          <w:tcPr>
            <w:tcW w:w="3118"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c>
          <w:tcPr>
            <w:tcW w:w="5067"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r>
    </w:tbl>
    <w:p w:rsidR="00DB3D63" w:rsidRDefault="00DB3D63" w:rsidP="00DB3D63">
      <w:pPr>
        <w:pStyle w:val="Styl"/>
        <w:ind w:left="709" w:right="72" w:hanging="709"/>
        <w:jc w:val="both"/>
        <w:rPr>
          <w:rFonts w:ascii="Times New Roman" w:hAnsi="Times New Roman" w:cs="Times New Roman"/>
          <w:w w:val="105"/>
        </w:rPr>
      </w:pPr>
    </w:p>
    <w:p w:rsidR="00DB3D63" w:rsidRPr="006D60DF" w:rsidRDefault="00DB3D63" w:rsidP="00DB3D63">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Pr="006D60DF">
        <w:rPr>
          <w:rFonts w:ascii="Times New Roman" w:hAnsi="Times New Roman" w:cs="Times New Roman"/>
          <w:w w:val="105"/>
        </w:rPr>
        <w:t>.</w:t>
      </w:r>
      <w:r w:rsidRPr="006D60DF">
        <w:rPr>
          <w:rFonts w:ascii="Times New Roman" w:hAnsi="Times New Roman" w:cs="Times New Roman"/>
          <w:w w:val="105"/>
        </w:rPr>
        <w:tab/>
        <w:t>Oferta została złożona na .</w:t>
      </w:r>
      <w:r>
        <w:rPr>
          <w:rFonts w:ascii="Times New Roman" w:hAnsi="Times New Roman" w:cs="Times New Roman"/>
          <w:w w:val="105"/>
        </w:rPr>
        <w:t>.........</w:t>
      </w:r>
      <w:r w:rsidRPr="006D60DF">
        <w:rPr>
          <w:rFonts w:ascii="Times New Roman" w:hAnsi="Times New Roman" w:cs="Times New Roman"/>
          <w:w w:val="105"/>
        </w:rPr>
        <w:t xml:space="preserve">.. zapisanych stronach (kolejno ponumerowanych). </w:t>
      </w:r>
    </w:p>
    <w:p w:rsidR="00DB3D63" w:rsidRDefault="00DB3D63" w:rsidP="00DB3D63">
      <w:pPr>
        <w:pStyle w:val="Styl"/>
        <w:spacing w:line="360" w:lineRule="exact"/>
        <w:ind w:right="72"/>
        <w:jc w:val="both"/>
        <w:rPr>
          <w:rFonts w:ascii="Times New Roman" w:hAnsi="Times New Roman" w:cs="Times New Roman"/>
        </w:rPr>
      </w:pPr>
    </w:p>
    <w:p w:rsidR="00DB3D63" w:rsidRDefault="00DB3D63" w:rsidP="00DB3D63">
      <w:pPr>
        <w:pStyle w:val="Styl"/>
        <w:spacing w:line="360" w:lineRule="exact"/>
        <w:ind w:right="72"/>
        <w:jc w:val="both"/>
        <w:rPr>
          <w:rFonts w:ascii="Times New Roman" w:hAnsi="Times New Roman" w:cs="Times New Roman"/>
        </w:rPr>
      </w:pPr>
    </w:p>
    <w:p w:rsidR="00814854" w:rsidRPr="006D60DF" w:rsidRDefault="00814854" w:rsidP="00814854">
      <w:pPr>
        <w:pStyle w:val="Styl"/>
        <w:tabs>
          <w:tab w:val="left" w:pos="709"/>
        </w:tabs>
        <w:spacing w:line="360" w:lineRule="exact"/>
        <w:ind w:left="709" w:right="72" w:hanging="709"/>
        <w:jc w:val="both"/>
        <w:rPr>
          <w:rFonts w:ascii="Times New Roman" w:hAnsi="Times New Roman" w:cs="Times New Roman"/>
        </w:rPr>
      </w:pP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DB3D63">
        <w:rPr>
          <w:sz w:val="18"/>
          <w:szCs w:val="18"/>
          <w:u w:val="single"/>
        </w:rPr>
        <w:t xml:space="preserve">ofertę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4" w:name="_Toc427743000"/>
      <w:r w:rsidRPr="00A163B4">
        <w:t>Załącznik nr 2</w:t>
      </w:r>
      <w:r w:rsidR="00D21D5D">
        <w:t xml:space="preserve"> do SIWZ</w:t>
      </w:r>
      <w:bookmarkEnd w:id="54"/>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9648B" w:rsidRDefault="00A9648B" w:rsidP="00264171">
      <w:pPr>
        <w:pStyle w:val="Styl"/>
        <w:spacing w:line="360" w:lineRule="exact"/>
        <w:ind w:right="72"/>
        <w:jc w:val="center"/>
        <w:rPr>
          <w:rFonts w:ascii="Times New Roman" w:hAnsi="Times New Roman" w:cs="Times New Roman"/>
          <w:b/>
          <w:bCs/>
          <w:u w:val="single"/>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w:t>
      </w:r>
      <w:r w:rsidR="001A321A">
        <w:rPr>
          <w:rFonts w:ascii="Times New Roman" w:hAnsi="Times New Roman" w:cs="Times New Roman"/>
          <w:b/>
          <w:bCs/>
        </w:rPr>
        <w:t xml:space="preserve"> i 2a</w:t>
      </w:r>
      <w:r w:rsidRPr="00A163B4">
        <w:rPr>
          <w:rFonts w:ascii="Times New Roman" w:hAnsi="Times New Roman" w:cs="Times New Roman"/>
          <w:b/>
          <w:bCs/>
        </w:rPr>
        <w:t xml:space="preserve"> USTAWY</w:t>
      </w:r>
    </w:p>
    <w:p w:rsidR="00BA7433" w:rsidRDefault="00BA7433" w:rsidP="008C0C32">
      <w:pPr>
        <w:jc w:val="both"/>
      </w:pPr>
    </w:p>
    <w:p w:rsidR="00AE43B9" w:rsidRPr="00BA7433" w:rsidRDefault="00AE43B9" w:rsidP="001A5725">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2B5CB2" w:rsidRPr="002B5CB2">
        <w:rPr>
          <w:b/>
          <w:sz w:val="22"/>
          <w:szCs w:val="22"/>
        </w:rPr>
        <w:t>Modernizacja infrastruktury oświetlenia na terenie KD Barbara</w:t>
      </w:r>
      <w:r w:rsidR="00383230">
        <w:rPr>
          <w:b/>
          <w:sz w:val="22"/>
          <w:szCs w:val="22"/>
        </w:rPr>
        <w:t>”</w:t>
      </w:r>
      <w:r w:rsidR="00F76FEA">
        <w:rPr>
          <w:b/>
          <w:sz w:val="22"/>
          <w:szCs w:val="22"/>
        </w:rPr>
        <w:t>.</w:t>
      </w:r>
    </w:p>
    <w:p w:rsidR="008C0C32" w:rsidRDefault="008C0C32" w:rsidP="001A5725">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mając na uwadze przesłanki wykluczenia zawarte w art. 24 ust. 1</w:t>
      </w:r>
      <w:r w:rsidR="001A321A">
        <w:rPr>
          <w:rFonts w:ascii="Times New Roman" w:hAnsi="Times New Roman" w:cs="Times New Roman"/>
          <w:sz w:val="22"/>
          <w:szCs w:val="22"/>
        </w:rPr>
        <w:t xml:space="preserve"> i 2a</w:t>
      </w:r>
      <w:r w:rsidRPr="008C0C32">
        <w:rPr>
          <w:rFonts w:ascii="Times New Roman" w:hAnsi="Times New Roman" w:cs="Times New Roman"/>
          <w:sz w:val="22"/>
          <w:szCs w:val="22"/>
        </w:rPr>
        <w:t xml:space="preserve"> ustawy tj.: </w:t>
      </w:r>
    </w:p>
    <w:p w:rsidR="001A321A" w:rsidRPr="001A321A" w:rsidRDefault="001A321A" w:rsidP="001A5725">
      <w:pPr>
        <w:pStyle w:val="Styl"/>
        <w:spacing w:line="32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 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A9648B" w:rsidRDefault="00A9648B" w:rsidP="001A5725">
      <w:pPr>
        <w:autoSpaceDE w:val="0"/>
        <w:autoSpaceDN w:val="0"/>
        <w:adjustRightInd w:val="0"/>
        <w:spacing w:line="32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185642" w:rsidRPr="00BA7433" w:rsidRDefault="00185642" w:rsidP="001A5725">
      <w:pPr>
        <w:pStyle w:val="Styl"/>
        <w:spacing w:line="32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1A5725">
      <w:pPr>
        <w:pStyle w:val="Styl"/>
        <w:spacing w:line="32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sidR="001A321A">
        <w:rPr>
          <w:rFonts w:ascii="Times New Roman" w:hAnsi="Times New Roman" w:cs="Times New Roman"/>
          <w:b/>
          <w:bCs/>
          <w:sz w:val="22"/>
          <w:szCs w:val="22"/>
        </w:rPr>
        <w:t xml:space="preserve"> ust. 1 i 2a</w:t>
      </w:r>
      <w:r w:rsidRPr="00BA7433">
        <w:rPr>
          <w:rFonts w:ascii="Times New Roman" w:hAnsi="Times New Roman" w:cs="Times New Roman"/>
          <w:b/>
          <w:bCs/>
          <w:sz w:val="22"/>
          <w:szCs w:val="22"/>
        </w:rPr>
        <w:t xml:space="preserve">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Default="00783B5A" w:rsidP="00264171">
      <w:pPr>
        <w:pStyle w:val="Styl"/>
        <w:spacing w:line="360" w:lineRule="exact"/>
        <w:ind w:right="72"/>
        <w:jc w:val="both"/>
        <w:rPr>
          <w:rFonts w:ascii="Times New Roman" w:hAnsi="Times New Roman" w:cs="Times New Roman"/>
        </w:rPr>
      </w:pPr>
    </w:p>
    <w:p w:rsidR="001A5725" w:rsidRDefault="001A5725" w:rsidP="00264171">
      <w:pPr>
        <w:pStyle w:val="Styl"/>
        <w:spacing w:line="360" w:lineRule="exact"/>
        <w:ind w:right="72"/>
        <w:jc w:val="both"/>
        <w:rPr>
          <w:rFonts w:ascii="Times New Roman" w:hAnsi="Times New Roman" w:cs="Times New Roman"/>
        </w:rPr>
      </w:pPr>
    </w:p>
    <w:p w:rsidR="001A5725" w:rsidRPr="00A163B4" w:rsidRDefault="001A5725"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r>
      <w:r w:rsidR="001A321A">
        <w:rPr>
          <w:rFonts w:ascii="Times New Roman" w:hAnsi="Times New Roman" w:cs="Times New Roman"/>
        </w:rPr>
        <w:t xml:space="preserve">       .</w:t>
      </w:r>
      <w:r w:rsidRPr="00A163B4">
        <w:rPr>
          <w:rFonts w:ascii="Times New Roman" w:hAnsi="Times New Roman" w:cs="Times New Roman"/>
        </w:rPr>
        <w:t>.................................................</w:t>
      </w:r>
      <w:r w:rsidR="001A321A">
        <w:rPr>
          <w:rFonts w:ascii="Times New Roman" w:hAnsi="Times New Roman" w:cs="Times New Roman"/>
        </w:rPr>
        <w:t>....</w:t>
      </w:r>
      <w:r w:rsidRPr="00A163B4">
        <w:rPr>
          <w:rFonts w:ascii="Times New Roman" w:hAnsi="Times New Roman" w:cs="Times New Roman"/>
        </w:rPr>
        <w:t>......</w:t>
      </w:r>
    </w:p>
    <w:p w:rsidR="00A9648B" w:rsidRDefault="00AE43B9" w:rsidP="001A321A">
      <w:pPr>
        <w:pStyle w:val="Styl"/>
        <w:ind w:left="5529" w:right="74" w:hanging="142"/>
        <w:jc w:val="both"/>
        <w:rPr>
          <w:rFonts w:ascii="Times New Roman" w:hAnsi="Times New Roman" w:cs="Times New Roman"/>
          <w:sz w:val="20"/>
          <w:szCs w:val="20"/>
        </w:rPr>
        <w:sectPr w:rsidR="00A9648B" w:rsidSect="003A4A98">
          <w:pgSz w:w="11906" w:h="16838"/>
          <w:pgMar w:top="1418" w:right="1418" w:bottom="1418" w:left="1418" w:header="709" w:footer="709" w:gutter="0"/>
          <w:cols w:space="708"/>
          <w:docGrid w:linePitch="360"/>
        </w:sectPr>
      </w:pPr>
      <w:r w:rsidRPr="00185642">
        <w:rPr>
          <w:rFonts w:ascii="Times New Roman" w:hAnsi="Times New Roman" w:cs="Times New Roman"/>
          <w:sz w:val="20"/>
          <w:szCs w:val="20"/>
        </w:rPr>
        <w:t>Podpis wraz z pieczęcią osoby uprawnionej do reprezentowania Wykonawcy</w:t>
      </w:r>
    </w:p>
    <w:p w:rsidR="00AE43B9" w:rsidRPr="00185642" w:rsidRDefault="00AE43B9" w:rsidP="00264171">
      <w:pPr>
        <w:pStyle w:val="Styl"/>
        <w:ind w:left="5761" w:right="74"/>
        <w:jc w:val="both"/>
        <w:rPr>
          <w:rFonts w:ascii="Times New Roman" w:hAnsi="Times New Roman" w:cs="Times New Roman"/>
          <w:sz w:val="20"/>
          <w:szCs w:val="20"/>
        </w:rPr>
      </w:pPr>
    </w:p>
    <w:p w:rsidR="00AE43B9" w:rsidRPr="00A163B4" w:rsidRDefault="00AE43B9" w:rsidP="00264171">
      <w:pPr>
        <w:pStyle w:val="Nagwek2"/>
        <w:numPr>
          <w:ilvl w:val="0"/>
          <w:numId w:val="0"/>
        </w:numPr>
        <w:jc w:val="right"/>
      </w:pPr>
      <w:bookmarkStart w:id="55" w:name="_Toc427743001"/>
      <w:r w:rsidRPr="00A163B4">
        <w:t>Załącznik nr 3</w:t>
      </w:r>
      <w:r w:rsidR="00D21D5D">
        <w:t xml:space="preserve"> do SIWZ</w:t>
      </w:r>
      <w:bookmarkEnd w:id="55"/>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2B5CB2" w:rsidP="009575FE">
      <w:pPr>
        <w:spacing w:line="320" w:lineRule="exact"/>
        <w:jc w:val="both"/>
        <w:rPr>
          <w:b/>
        </w:rPr>
      </w:pPr>
      <w:r w:rsidRPr="002B5CB2">
        <w:rPr>
          <w:b/>
        </w:rPr>
        <w:t>Modernizacja infrastruktury oświetlenia na terenie KD Barbara</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E90B55">
      <w:pPr>
        <w:pStyle w:val="Styl"/>
        <w:numPr>
          <w:ilvl w:val="0"/>
          <w:numId w:val="12"/>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6" w:name="_Toc427743002"/>
      <w:r w:rsidRPr="00A163B4">
        <w:rPr>
          <w:sz w:val="24"/>
          <w:szCs w:val="24"/>
        </w:rPr>
        <w:t>Załącznik nr 4</w:t>
      </w:r>
      <w:r w:rsidR="00D21D5D">
        <w:rPr>
          <w:sz w:val="24"/>
          <w:szCs w:val="24"/>
        </w:rPr>
        <w:t xml:space="preserve"> do SIWZ</w:t>
      </w:r>
      <w:bookmarkEnd w:id="56"/>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992708" w:rsidRPr="00992708" w:rsidRDefault="00992708" w:rsidP="00992708">
      <w:pPr>
        <w:jc w:val="both"/>
        <w:rPr>
          <w:sz w:val="20"/>
          <w:szCs w:val="20"/>
        </w:rPr>
      </w:pPr>
      <w:r w:rsidRPr="00992708">
        <w:rPr>
          <w:sz w:val="20"/>
          <w:szCs w:val="20"/>
        </w:rPr>
        <w:t>Pieczątka firmowa Wykonawcy</w:t>
      </w:r>
    </w:p>
    <w:p w:rsidR="00992708" w:rsidRPr="00992708" w:rsidRDefault="00992708" w:rsidP="00992708">
      <w:pPr>
        <w:jc w:val="both"/>
        <w:rPr>
          <w:sz w:val="20"/>
          <w:szCs w:val="20"/>
        </w:rPr>
      </w:pPr>
      <w:r w:rsidRPr="00992708">
        <w:rPr>
          <w:sz w:val="20"/>
          <w:szCs w:val="20"/>
        </w:rPr>
        <w:t>/Imię i Nazwisko Wykonawcy</w:t>
      </w:r>
    </w:p>
    <w:p w:rsidR="00992708" w:rsidRPr="00A163B4" w:rsidRDefault="00992708" w:rsidP="00992708">
      <w:pPr>
        <w:jc w:val="both"/>
      </w:pPr>
    </w:p>
    <w:p w:rsidR="00992708" w:rsidRDefault="00992708" w:rsidP="00992708">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992708" w:rsidRDefault="00992708" w:rsidP="00992708">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992708" w:rsidRPr="00A163B4" w:rsidRDefault="00992708" w:rsidP="00992708">
      <w:pPr>
        <w:pStyle w:val="Styl"/>
        <w:spacing w:line="360" w:lineRule="exact"/>
        <w:ind w:right="72"/>
        <w:jc w:val="center"/>
        <w:rPr>
          <w:rFonts w:ascii="Times New Roman" w:hAnsi="Times New Roman" w:cs="Times New Roman"/>
          <w:b/>
          <w:bCs/>
          <w:w w:val="106"/>
        </w:rPr>
      </w:pPr>
    </w:p>
    <w:p w:rsidR="00992708" w:rsidRDefault="00992708" w:rsidP="00992708">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002B5CB2" w:rsidRPr="002B5CB2">
        <w:rPr>
          <w:rFonts w:ascii="Times New Roman" w:hAnsi="Times New Roman" w:cs="Times New Roman"/>
          <w:b/>
        </w:rPr>
        <w:t>Modernizacja infrastruktury oświetlenia na terenie KD Barbara</w:t>
      </w:r>
      <w:r>
        <w:rPr>
          <w:rFonts w:ascii="Times New Roman" w:hAnsi="Times New Roman" w:cs="Times New Roman"/>
        </w:rPr>
        <w:t xml:space="preserve"> oświadczamy, że </w:t>
      </w:r>
    </w:p>
    <w:p w:rsidR="00992708" w:rsidRPr="00B04D77" w:rsidRDefault="00992708" w:rsidP="00992708">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992708" w:rsidRPr="006E46AB" w:rsidRDefault="00992708" w:rsidP="00992708">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992708" w:rsidRPr="00F40660" w:rsidRDefault="00992708" w:rsidP="00992708">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992708" w:rsidRDefault="00992708" w:rsidP="00992708">
      <w:pPr>
        <w:spacing w:line="320" w:lineRule="exact"/>
      </w:pPr>
    </w:p>
    <w:p w:rsidR="00992708" w:rsidRDefault="00992708" w:rsidP="00992708">
      <w:pPr>
        <w:spacing w:line="320" w:lineRule="exact"/>
      </w:pPr>
    </w:p>
    <w:p w:rsidR="00992708" w:rsidRPr="00B04D77" w:rsidRDefault="00992708" w:rsidP="00992708">
      <w:pPr>
        <w:spacing w:line="320" w:lineRule="exact"/>
        <w:rPr>
          <w:b/>
          <w:u w:val="single"/>
        </w:rPr>
      </w:pPr>
      <w:r w:rsidRPr="00B04D77">
        <w:rPr>
          <w:b/>
          <w:u w:val="single"/>
        </w:rPr>
        <w:t>UWAGA!</w:t>
      </w:r>
    </w:p>
    <w:p w:rsidR="00992708" w:rsidRDefault="00992708" w:rsidP="00992708">
      <w:pPr>
        <w:spacing w:line="320" w:lineRule="exact"/>
        <w:jc w:val="both"/>
        <w:rPr>
          <w:b/>
          <w:vertAlign w:val="superscript"/>
        </w:rPr>
      </w:pPr>
    </w:p>
    <w:p w:rsidR="00047E1B" w:rsidRPr="00DA3F87" w:rsidRDefault="00992708" w:rsidP="00992708">
      <w:pPr>
        <w:spacing w:line="320" w:lineRule="exact"/>
        <w:jc w:val="both"/>
        <w:rPr>
          <w:sz w:val="20"/>
          <w:szCs w:val="20"/>
        </w:r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7" w:name="_Toc427743003"/>
      <w:r w:rsidRPr="00A163B4">
        <w:t>Załącznik nr 5</w:t>
      </w:r>
      <w:r w:rsidR="00D21D5D">
        <w:t xml:space="preserve"> do SIWZ</w:t>
      </w:r>
      <w:bookmarkEnd w:id="57"/>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2B5CB2" w:rsidP="00821316">
      <w:pPr>
        <w:widowControl w:val="0"/>
        <w:spacing w:line="320" w:lineRule="exact"/>
        <w:jc w:val="both"/>
        <w:rPr>
          <w:b/>
        </w:rPr>
      </w:pPr>
      <w:r w:rsidRPr="002B5CB2">
        <w:rPr>
          <w:b/>
        </w:rPr>
        <w:t>Modernizacja infrastruktury oświetlenia na terenie KD Barbara</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5D41F1" w:rsidRPr="007230CA" w:rsidRDefault="005D41F1" w:rsidP="005D41F1">
      <w:pPr>
        <w:pStyle w:val="Nagwek2"/>
        <w:numPr>
          <w:ilvl w:val="0"/>
          <w:numId w:val="0"/>
        </w:numPr>
        <w:jc w:val="right"/>
      </w:pPr>
      <w:bookmarkStart w:id="58" w:name="_Toc427743004"/>
      <w:bookmarkStart w:id="59" w:name="_Toc341174963"/>
      <w:bookmarkStart w:id="60" w:name="_Toc350411359"/>
      <w:r w:rsidRPr="007230CA">
        <w:t xml:space="preserve">Załącznik nr </w:t>
      </w:r>
      <w:r w:rsidR="00DD466D">
        <w:t>6</w:t>
      </w:r>
      <w:bookmarkEnd w:id="58"/>
    </w:p>
    <w:p w:rsidR="005D41F1" w:rsidRPr="007230CA" w:rsidRDefault="005D41F1" w:rsidP="005D41F1">
      <w:pPr>
        <w:pStyle w:val="Styl"/>
        <w:spacing w:line="360" w:lineRule="exact"/>
        <w:ind w:right="72"/>
        <w:jc w:val="both"/>
        <w:rPr>
          <w:rFonts w:ascii="Times New Roman" w:hAnsi="Times New Roman" w:cs="Times New Roman"/>
        </w:rPr>
      </w:pPr>
      <w:r w:rsidRPr="007230CA">
        <w:rPr>
          <w:rFonts w:ascii="Times New Roman" w:hAnsi="Times New Roman" w:cs="Times New Roman"/>
        </w:rPr>
        <w:t>...........................................</w:t>
      </w:r>
    </w:p>
    <w:p w:rsidR="005D41F1" w:rsidRPr="007230CA" w:rsidRDefault="005D41F1" w:rsidP="005D41F1">
      <w:pPr>
        <w:jc w:val="both"/>
        <w:rPr>
          <w:sz w:val="20"/>
          <w:szCs w:val="20"/>
        </w:rPr>
      </w:pPr>
      <w:r w:rsidRPr="007230CA">
        <w:rPr>
          <w:sz w:val="20"/>
          <w:szCs w:val="20"/>
        </w:rPr>
        <w:t>Pieczątka firmowa Wykonawcy</w:t>
      </w:r>
    </w:p>
    <w:p w:rsidR="005D41F1" w:rsidRPr="007230CA" w:rsidRDefault="005D41F1" w:rsidP="005D41F1">
      <w:pPr>
        <w:jc w:val="both"/>
        <w:rPr>
          <w:sz w:val="20"/>
          <w:szCs w:val="20"/>
        </w:rPr>
      </w:pPr>
      <w:r w:rsidRPr="007230CA">
        <w:rPr>
          <w:sz w:val="20"/>
          <w:szCs w:val="20"/>
        </w:rPr>
        <w:t>/Imię i Nazwisko Wykonawcy</w:t>
      </w:r>
    </w:p>
    <w:p w:rsidR="005D41F1" w:rsidRPr="007230CA" w:rsidRDefault="005D41F1" w:rsidP="005D41F1">
      <w:pPr>
        <w:jc w:val="both"/>
        <w:rPr>
          <w:sz w:val="20"/>
          <w:szCs w:val="20"/>
        </w:rPr>
      </w:pPr>
    </w:p>
    <w:p w:rsidR="005D41F1" w:rsidRPr="007230CA" w:rsidRDefault="005D41F1" w:rsidP="005D41F1">
      <w:pPr>
        <w:pStyle w:val="Styl"/>
        <w:spacing w:line="360" w:lineRule="exact"/>
        <w:ind w:right="72"/>
        <w:jc w:val="center"/>
        <w:rPr>
          <w:rFonts w:ascii="Times New Roman" w:hAnsi="Times New Roman" w:cs="Times New Roman"/>
          <w:b/>
          <w:bCs/>
          <w:u w:val="single"/>
        </w:rPr>
      </w:pPr>
      <w:r w:rsidRPr="007230CA">
        <w:rPr>
          <w:rFonts w:ascii="Times New Roman" w:hAnsi="Times New Roman" w:cs="Times New Roman"/>
          <w:b/>
          <w:bCs/>
          <w:u w:val="single"/>
        </w:rPr>
        <w:t>WYKAZ OSÓB, KTÓRE BĘDĄ UCZESTNICZYĆ W WYKONANIU ZAMÓWIENIA</w:t>
      </w:r>
    </w:p>
    <w:p w:rsidR="005D41F1" w:rsidRPr="00886645" w:rsidRDefault="005D41F1" w:rsidP="005D41F1">
      <w:pPr>
        <w:pStyle w:val="Styl"/>
        <w:ind w:right="74"/>
        <w:jc w:val="both"/>
        <w:rPr>
          <w:rFonts w:ascii="Times New Roman" w:hAnsi="Times New Roman" w:cs="Times New Roman"/>
          <w:b/>
          <w:bCs/>
          <w:sz w:val="16"/>
          <w:szCs w:val="16"/>
          <w:u w:val="single"/>
        </w:rPr>
      </w:pPr>
    </w:p>
    <w:p w:rsidR="005D41F1" w:rsidRDefault="005D41F1" w:rsidP="005D41F1">
      <w:pPr>
        <w:spacing w:line="320" w:lineRule="exact"/>
        <w:rPr>
          <w:b/>
          <w:bCs/>
        </w:rPr>
      </w:pPr>
      <w:r w:rsidRPr="00886645">
        <w:t>Składając ofertę w przetargu nieograniczonym na:</w:t>
      </w:r>
      <w:r w:rsidRPr="00886645">
        <w:rPr>
          <w:b/>
          <w:bCs/>
        </w:rPr>
        <w:t xml:space="preserve"> </w:t>
      </w:r>
    </w:p>
    <w:p w:rsidR="00233EDD" w:rsidRPr="007F0D3B" w:rsidRDefault="002B5CB2" w:rsidP="00233EDD">
      <w:pPr>
        <w:spacing w:line="320" w:lineRule="exact"/>
        <w:jc w:val="both"/>
        <w:rPr>
          <w:b/>
          <w:bCs/>
        </w:rPr>
      </w:pPr>
      <w:r w:rsidRPr="002B5CB2">
        <w:rPr>
          <w:b/>
        </w:rPr>
        <w:t>Modernizacja infrastruktury oświetlenia na terenie KD Barbara</w:t>
      </w:r>
    </w:p>
    <w:p w:rsidR="005D41F1" w:rsidRDefault="005D41F1" w:rsidP="00233EDD">
      <w:pPr>
        <w:spacing w:line="320" w:lineRule="exact"/>
        <w:jc w:val="both"/>
        <w:rPr>
          <w:bCs/>
        </w:rPr>
      </w:pPr>
      <w:r>
        <w:t>P</w:t>
      </w:r>
      <w:r w:rsidRPr="007230CA">
        <w:t>rzedkładam/y poniższy wykaz, dla celów potwierdzenia spełnienia warunku udziału w</w:t>
      </w:r>
      <w:r w:rsidR="007F0D3B">
        <w:t> </w:t>
      </w:r>
      <w:r w:rsidRPr="007230CA">
        <w:t>postępowaniu, dotyczącego dysponowania osobami zdolnymi do wykonania zamówienia:</w:t>
      </w:r>
      <w:r w:rsidRPr="0047511B">
        <w:rPr>
          <w:bCs/>
        </w:rPr>
        <w:t xml:space="preserve"> </w:t>
      </w:r>
    </w:p>
    <w:p w:rsidR="005D41F1" w:rsidRPr="0047511B" w:rsidRDefault="005D41F1" w:rsidP="005D41F1">
      <w:pPr>
        <w:spacing w:line="320" w:lineRule="exact"/>
        <w:jc w:val="both"/>
        <w:rPr>
          <w:bCs/>
        </w:rPr>
      </w:pPr>
    </w:p>
    <w:tbl>
      <w:tblPr>
        <w:tblW w:w="9665"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9"/>
        <w:gridCol w:w="2139"/>
        <w:gridCol w:w="2140"/>
        <w:gridCol w:w="1623"/>
        <w:gridCol w:w="1624"/>
      </w:tblGrid>
      <w:tr w:rsidR="00C865B7" w:rsidRPr="007230CA">
        <w:trPr>
          <w:trHeight w:val="1179"/>
          <w:jc w:val="center"/>
        </w:trPr>
        <w:tc>
          <w:tcPr>
            <w:tcW w:w="2139"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Imię i Nazwisko</w:t>
            </w:r>
          </w:p>
        </w:tc>
        <w:tc>
          <w:tcPr>
            <w:tcW w:w="2139" w:type="dxa"/>
            <w:tcBorders>
              <w:top w:val="single" w:sz="4" w:space="0" w:color="auto"/>
              <w:left w:val="single" w:sz="4" w:space="0" w:color="auto"/>
              <w:bottom w:val="single" w:sz="4" w:space="0" w:color="auto"/>
              <w:right w:val="single" w:sz="4" w:space="0" w:color="auto"/>
            </w:tcBorders>
            <w:vAlign w:val="center"/>
          </w:tcPr>
          <w:p w:rsidR="00C865B7" w:rsidRDefault="00C865B7" w:rsidP="001359CB">
            <w:pPr>
              <w:shd w:val="clear" w:color="auto" w:fill="FFFFFF"/>
              <w:ind w:left="-5" w:hanging="41"/>
              <w:jc w:val="center"/>
              <w:rPr>
                <w:bCs/>
                <w:sz w:val="18"/>
                <w:szCs w:val="18"/>
              </w:rPr>
            </w:pPr>
            <w:r w:rsidRPr="0047511B">
              <w:rPr>
                <w:bCs/>
                <w:sz w:val="18"/>
                <w:szCs w:val="18"/>
              </w:rPr>
              <w:t>Kwalifikacje zawodowe</w:t>
            </w:r>
            <w:r>
              <w:rPr>
                <w:bCs/>
                <w:sz w:val="18"/>
                <w:szCs w:val="18"/>
              </w:rPr>
              <w:t xml:space="preserve"> </w:t>
            </w:r>
          </w:p>
          <w:p w:rsidR="00C865B7" w:rsidRPr="0047511B" w:rsidRDefault="00C865B7" w:rsidP="001359CB">
            <w:pPr>
              <w:shd w:val="clear" w:color="auto" w:fill="FFFFFF"/>
              <w:ind w:left="-5" w:hanging="41"/>
              <w:jc w:val="center"/>
              <w:rPr>
                <w:bCs/>
                <w:sz w:val="18"/>
                <w:szCs w:val="18"/>
              </w:rPr>
            </w:pPr>
            <w:r>
              <w:rPr>
                <w:bCs/>
                <w:sz w:val="18"/>
                <w:szCs w:val="18"/>
              </w:rPr>
              <w:t xml:space="preserve">(rodzaj uprawnień, </w:t>
            </w:r>
            <w:r w:rsidRPr="0047511B">
              <w:rPr>
                <w:bCs/>
                <w:sz w:val="18"/>
                <w:szCs w:val="18"/>
              </w:rPr>
              <w:t>numer dokumentu potwierdzającego</w:t>
            </w:r>
            <w:r>
              <w:rPr>
                <w:bCs/>
                <w:sz w:val="18"/>
                <w:szCs w:val="18"/>
              </w:rPr>
              <w:t>, termin ważności uprawnień)</w:t>
            </w: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Zakres wykonywanych czynności</w:t>
            </w:r>
          </w:p>
        </w:tc>
        <w:tc>
          <w:tcPr>
            <w:tcW w:w="1623"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Doświadczenie</w:t>
            </w:r>
            <w:r w:rsidR="001F5B01">
              <w:rPr>
                <w:bCs/>
                <w:sz w:val="18"/>
                <w:szCs w:val="18"/>
              </w:rPr>
              <w:t xml:space="preserve"> w </w:t>
            </w:r>
            <w:r w:rsidR="00102FB7">
              <w:rPr>
                <w:bCs/>
                <w:sz w:val="18"/>
                <w:szCs w:val="18"/>
              </w:rPr>
              <w:t>funkcji pełnienia kierownika robót.</w:t>
            </w:r>
          </w:p>
        </w:tc>
        <w:tc>
          <w:tcPr>
            <w:tcW w:w="1624" w:type="dxa"/>
            <w:tcBorders>
              <w:top w:val="single" w:sz="4" w:space="0" w:color="auto"/>
              <w:left w:val="single" w:sz="4" w:space="0" w:color="auto"/>
              <w:bottom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Podstawa do dysponowania daną osobą</w:t>
            </w:r>
          </w:p>
        </w:tc>
      </w:tr>
      <w:tr w:rsidR="00C865B7" w:rsidRPr="007230CA">
        <w:trPr>
          <w:trHeight w:val="800"/>
          <w:jc w:val="center"/>
        </w:trPr>
        <w:tc>
          <w:tcPr>
            <w:tcW w:w="2139" w:type="dxa"/>
            <w:tcBorders>
              <w:top w:val="single" w:sz="4" w:space="0" w:color="auto"/>
              <w:left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nil"/>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nil"/>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nil"/>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nil"/>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nil"/>
              <w:bottom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single" w:sz="4" w:space="0" w:color="auto"/>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bottom w:val="single" w:sz="4" w:space="0" w:color="auto"/>
            </w:tcBorders>
            <w:vAlign w:val="center"/>
          </w:tcPr>
          <w:p w:rsidR="00C865B7" w:rsidRPr="007230CA" w:rsidRDefault="00C865B7" w:rsidP="001359CB">
            <w:pPr>
              <w:shd w:val="clear" w:color="auto" w:fill="FFFFFF"/>
            </w:pPr>
          </w:p>
        </w:tc>
      </w:tr>
      <w:tr w:rsidR="00C144E7" w:rsidRPr="007230CA">
        <w:trPr>
          <w:trHeight w:val="851"/>
          <w:jc w:val="center"/>
        </w:trPr>
        <w:tc>
          <w:tcPr>
            <w:tcW w:w="2139" w:type="dxa"/>
            <w:tcBorders>
              <w:top w:val="single" w:sz="4" w:space="0" w:color="auto"/>
              <w:left w:val="single" w:sz="4" w:space="0" w:color="auto"/>
              <w:bottom w:val="single" w:sz="4" w:space="0" w:color="auto"/>
            </w:tcBorders>
            <w:vAlign w:val="center"/>
          </w:tcPr>
          <w:p w:rsidR="00C144E7" w:rsidRDefault="00C144E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144E7" w:rsidRPr="007230CA" w:rsidRDefault="00C144E7" w:rsidP="001359CB">
            <w:pPr>
              <w:shd w:val="clear" w:color="auto" w:fill="FFFFFF"/>
            </w:pPr>
          </w:p>
        </w:tc>
        <w:tc>
          <w:tcPr>
            <w:tcW w:w="1624" w:type="dxa"/>
            <w:tcBorders>
              <w:top w:val="single" w:sz="4" w:space="0" w:color="auto"/>
              <w:bottom w:val="single" w:sz="4" w:space="0" w:color="auto"/>
            </w:tcBorders>
            <w:vAlign w:val="center"/>
          </w:tcPr>
          <w:p w:rsidR="00C144E7" w:rsidRPr="007230CA" w:rsidRDefault="00C144E7" w:rsidP="001359CB">
            <w:pPr>
              <w:shd w:val="clear" w:color="auto" w:fill="FFFFFF"/>
            </w:pPr>
          </w:p>
        </w:tc>
      </w:tr>
    </w:tbl>
    <w:p w:rsidR="005D41F1" w:rsidRDefault="005D41F1" w:rsidP="005D41F1">
      <w:pPr>
        <w:pStyle w:val="Styl"/>
        <w:spacing w:line="300" w:lineRule="exact"/>
        <w:ind w:left="360" w:right="74"/>
        <w:jc w:val="both"/>
        <w:rPr>
          <w:rFonts w:ascii="Times New Roman" w:hAnsi="Times New Roman" w:cs="Times New Roman"/>
        </w:rPr>
      </w:pPr>
    </w:p>
    <w:p w:rsidR="005D41F1" w:rsidRPr="007230CA" w:rsidRDefault="005D41F1" w:rsidP="009B2908">
      <w:pPr>
        <w:pStyle w:val="Styl"/>
        <w:spacing w:line="300" w:lineRule="exact"/>
        <w:ind w:right="74"/>
        <w:jc w:val="both"/>
        <w:rPr>
          <w:rFonts w:ascii="Times New Roman" w:hAnsi="Times New Roman" w:cs="Times New Roman"/>
        </w:rPr>
      </w:pPr>
      <w:r w:rsidRPr="007230CA">
        <w:rPr>
          <w:rFonts w:ascii="Times New Roman" w:hAnsi="Times New Roman" w:cs="Times New Roman"/>
        </w:rPr>
        <w:t>W przypadku dyspozycji do oferty należy dołączyć pisemne zobowiązania innych podmiotów do udostępnienia osób zdolnych do wykonania zamówienia.</w:t>
      </w:r>
    </w:p>
    <w:p w:rsidR="005D41F1" w:rsidRDefault="005D41F1" w:rsidP="005D41F1">
      <w:pPr>
        <w:pStyle w:val="Styl"/>
        <w:tabs>
          <w:tab w:val="left" w:pos="19"/>
        </w:tabs>
        <w:spacing w:line="360" w:lineRule="exact"/>
        <w:ind w:right="74"/>
        <w:jc w:val="both"/>
        <w:rPr>
          <w:rFonts w:ascii="Times New Roman" w:hAnsi="Times New Roman" w:cs="Times New Roman"/>
          <w:i/>
          <w:iCs/>
        </w:rPr>
      </w:pPr>
    </w:p>
    <w:p w:rsidR="005D41F1" w:rsidRDefault="005D41F1" w:rsidP="005D41F1">
      <w:pPr>
        <w:pStyle w:val="Styl"/>
        <w:tabs>
          <w:tab w:val="left" w:pos="19"/>
        </w:tabs>
        <w:spacing w:line="360" w:lineRule="exact"/>
        <w:ind w:right="74"/>
        <w:jc w:val="both"/>
        <w:rPr>
          <w:rFonts w:ascii="Times New Roman" w:hAnsi="Times New Roman" w:cs="Times New Roman"/>
        </w:rPr>
      </w:pPr>
    </w:p>
    <w:p w:rsidR="00102FB7" w:rsidRDefault="00102FB7"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0"/>
          <w:tab w:val="left" w:leader="dot" w:pos="3533"/>
        </w:tabs>
        <w:spacing w:line="360" w:lineRule="exact"/>
        <w:ind w:right="72"/>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t>...........................................................</w:t>
      </w:r>
    </w:p>
    <w:p w:rsidR="006F24C1" w:rsidRDefault="005D41F1" w:rsidP="00102FB7">
      <w:pPr>
        <w:pStyle w:val="Styl"/>
        <w:ind w:left="5761" w:right="430" w:hanging="721"/>
        <w:jc w:val="both"/>
        <w:rPr>
          <w:sz w:val="16"/>
          <w:szCs w:val="16"/>
        </w:rPr>
        <w:sectPr w:rsidR="006F24C1" w:rsidSect="003A4A98">
          <w:pgSz w:w="11906" w:h="16838"/>
          <w:pgMar w:top="1418" w:right="1418" w:bottom="1418" w:left="1418" w:header="709" w:footer="709" w:gutter="0"/>
          <w:cols w:space="708"/>
          <w:docGrid w:linePitch="360"/>
        </w:sectPr>
      </w:pPr>
      <w:r w:rsidRPr="003004FC">
        <w:rPr>
          <w:sz w:val="16"/>
          <w:szCs w:val="16"/>
        </w:rPr>
        <w:t>Podpis wraz z pieczęcią osoby uprawnionej do reprezentowania Wykonawcy</w:t>
      </w:r>
    </w:p>
    <w:p w:rsidR="00AE43B9" w:rsidRPr="00A163B4" w:rsidRDefault="00AE43B9" w:rsidP="001F37CA">
      <w:pPr>
        <w:pStyle w:val="Nagwek2"/>
        <w:numPr>
          <w:ilvl w:val="0"/>
          <w:numId w:val="0"/>
        </w:numPr>
        <w:jc w:val="right"/>
      </w:pPr>
      <w:bookmarkStart w:id="61" w:name="_Toc427743005"/>
      <w:bookmarkEnd w:id="59"/>
      <w:bookmarkEnd w:id="60"/>
      <w:r w:rsidRPr="00A163B4">
        <w:t xml:space="preserve">Załącznik nr </w:t>
      </w:r>
      <w:r w:rsidR="00992708">
        <w:t>7</w:t>
      </w:r>
      <w:r w:rsidR="00D21D5D">
        <w:t xml:space="preserve"> do SIWZ</w:t>
      </w:r>
      <w:bookmarkEnd w:id="61"/>
    </w:p>
    <w:p w:rsidR="00AE43B9" w:rsidRPr="00564AE5" w:rsidRDefault="00AE43B9" w:rsidP="004F02AA">
      <w:pPr>
        <w:jc w:val="right"/>
        <w:rPr>
          <w:sz w:val="16"/>
          <w:szCs w:val="16"/>
        </w:rPr>
      </w:pPr>
    </w:p>
    <w:p w:rsidR="00FA4B53" w:rsidRPr="00FA4B53" w:rsidRDefault="00FA4B53" w:rsidP="00FA4B53">
      <w:pPr>
        <w:jc w:val="center"/>
        <w:rPr>
          <w:rFonts w:eastAsia="Calibri"/>
          <w:b/>
          <w:bCs/>
          <w:sz w:val="32"/>
          <w:szCs w:val="32"/>
        </w:rPr>
      </w:pPr>
      <w:bookmarkStart w:id="62" w:name="_Toc301424990"/>
      <w:bookmarkStart w:id="63" w:name="_Toc301849656"/>
      <w:bookmarkStart w:id="64" w:name="_Toc304901286"/>
      <w:r w:rsidRPr="00FA4B53">
        <w:rPr>
          <w:rFonts w:eastAsia="Calibri"/>
          <w:b/>
          <w:bCs/>
          <w:sz w:val="32"/>
          <w:szCs w:val="32"/>
        </w:rPr>
        <w:t>UMOWA nr …/FT-2/…..</w:t>
      </w:r>
    </w:p>
    <w:p w:rsidR="00FA4B53" w:rsidRPr="00FA4B53" w:rsidRDefault="00FA4B53" w:rsidP="00FA4B53">
      <w:pPr>
        <w:jc w:val="both"/>
        <w:rPr>
          <w:rFonts w:eastAsia="Calibri"/>
          <w:sz w:val="20"/>
          <w:szCs w:val="20"/>
        </w:rPr>
      </w:pPr>
    </w:p>
    <w:p w:rsidR="00FA4B53" w:rsidRPr="00FA4B53" w:rsidRDefault="00FA4B53" w:rsidP="00FA4B53">
      <w:pPr>
        <w:widowControl w:val="0"/>
        <w:suppressAutoHyphens/>
        <w:spacing w:line="320" w:lineRule="exact"/>
        <w:jc w:val="both"/>
        <w:rPr>
          <w:rFonts w:eastAsia="Calibri"/>
        </w:rPr>
      </w:pPr>
      <w:r w:rsidRPr="00FA4B53">
        <w:rPr>
          <w:rFonts w:eastAsia="Calibri"/>
        </w:rPr>
        <w:t xml:space="preserve">Zawarta w dniu </w:t>
      </w:r>
      <w:r w:rsidRPr="00FA4B53">
        <w:rPr>
          <w:rFonts w:eastAsia="Calibri"/>
          <w:b/>
          <w:bCs/>
        </w:rPr>
        <w:t xml:space="preserve">………….. </w:t>
      </w:r>
      <w:r w:rsidRPr="00FA4B53">
        <w:rPr>
          <w:rFonts w:eastAsia="Calibri"/>
        </w:rPr>
        <w:t>r</w:t>
      </w:r>
      <w:r w:rsidRPr="00FA4B53">
        <w:rPr>
          <w:rFonts w:eastAsia="Calibri"/>
          <w:b/>
          <w:bCs/>
        </w:rPr>
        <w:t>.</w:t>
      </w:r>
      <w:r w:rsidRPr="00FA4B53">
        <w:rPr>
          <w:rFonts w:eastAsia="Calibri"/>
        </w:rPr>
        <w:t xml:space="preserve"> w Katowicach pomiędzy Głównym Instytutem Górnictwa </w:t>
      </w:r>
      <w:r w:rsidRPr="00FA4B53">
        <w:rPr>
          <w:rFonts w:eastAsia="Calibri"/>
        </w:rPr>
        <w:br/>
        <w:t xml:space="preserve">w Katowicach, Plac Gwarków 1, zarejestrowanym w Sądzie Rejonowym Katowice – Wschód w Katowicach, Wydział VIII Gospodarczy Krajowego Rejestru Sądowego pod numerem KRS 0000090660, zwanym dalej „Zamawiającym”, reprezentowanym przez: </w:t>
      </w:r>
    </w:p>
    <w:p w:rsidR="00FA4B53" w:rsidRPr="00FA4B53" w:rsidRDefault="00FA4B53" w:rsidP="00FA4B53">
      <w:pPr>
        <w:spacing w:line="320" w:lineRule="exact"/>
        <w:jc w:val="both"/>
        <w:rPr>
          <w:rFonts w:eastAsia="Calibri"/>
          <w:b/>
          <w:bCs/>
        </w:rPr>
      </w:pPr>
      <w:r w:rsidRPr="00FA4B53">
        <w:rPr>
          <w:rFonts w:eastAsia="Calibri"/>
          <w:b/>
          <w:bCs/>
        </w:rPr>
        <w:t>1.</w:t>
      </w:r>
      <w:r w:rsidRPr="00FA4B53">
        <w:rPr>
          <w:rFonts w:eastAsia="Calibri"/>
          <w:b/>
          <w:bCs/>
        </w:rPr>
        <w:tab/>
        <w:t>……………………………………………………………………………………….</w:t>
      </w:r>
    </w:p>
    <w:p w:rsidR="00FA4B53" w:rsidRPr="00FA4B53" w:rsidRDefault="00FA4B53" w:rsidP="00FA4B53">
      <w:pPr>
        <w:spacing w:line="320" w:lineRule="exact"/>
        <w:jc w:val="both"/>
        <w:rPr>
          <w:rFonts w:eastAsia="Calibri"/>
          <w:b/>
          <w:bCs/>
        </w:rPr>
      </w:pPr>
      <w:r w:rsidRPr="00FA4B53">
        <w:rPr>
          <w:rFonts w:eastAsia="Calibri"/>
          <w:b/>
          <w:bCs/>
        </w:rPr>
        <w:t>2.</w:t>
      </w:r>
      <w:r w:rsidRPr="00FA4B53">
        <w:rPr>
          <w:rFonts w:eastAsia="Calibri"/>
          <w:b/>
          <w:bCs/>
        </w:rPr>
        <w:tab/>
        <w:t>……………………………………………………………………………………….</w:t>
      </w:r>
    </w:p>
    <w:p w:rsidR="00BA172E" w:rsidRDefault="00FA4B53" w:rsidP="00FA4B53">
      <w:pPr>
        <w:spacing w:line="320" w:lineRule="exact"/>
        <w:jc w:val="both"/>
        <w:rPr>
          <w:rFonts w:eastAsia="Calibri"/>
          <w:b/>
          <w:bCs/>
        </w:rPr>
      </w:pPr>
      <w:r w:rsidRPr="00FA4B53">
        <w:rPr>
          <w:rFonts w:eastAsia="Calibri"/>
        </w:rPr>
        <w:t>a</w:t>
      </w:r>
      <w:r w:rsidRPr="00FA4B53">
        <w:rPr>
          <w:rFonts w:eastAsia="Calibri"/>
        </w:rPr>
        <w:br/>
      </w:r>
      <w:r w:rsidR="00BA172E" w:rsidRPr="00BA172E">
        <w:rPr>
          <w:rFonts w:eastAsia="Calibri"/>
          <w:b/>
          <w:bCs/>
        </w:rPr>
        <w:t>…………………</w:t>
      </w:r>
      <w:r w:rsidR="00BA172E">
        <w:rPr>
          <w:rFonts w:eastAsia="Calibri"/>
          <w:b/>
          <w:bCs/>
        </w:rPr>
        <w:t>……….</w:t>
      </w:r>
      <w:r w:rsidR="00BA172E" w:rsidRPr="00BA172E">
        <w:rPr>
          <w:rFonts w:eastAsia="Calibri"/>
          <w:b/>
          <w:bCs/>
        </w:rPr>
        <w:t>…………………………………………………………………….</w:t>
      </w:r>
      <w:r w:rsidRPr="00FA4B53">
        <w:rPr>
          <w:rFonts w:eastAsia="Calibri"/>
        </w:rPr>
        <w:t xml:space="preserve"> </w:t>
      </w:r>
      <w:r w:rsidR="00BA172E" w:rsidRPr="00BA172E">
        <w:rPr>
          <w:rFonts w:eastAsia="Calibri"/>
          <w:b/>
          <w:bCs/>
        </w:rPr>
        <w:t>………………………….…………………………………………………………………….</w:t>
      </w:r>
      <w:r w:rsidRPr="00FA4B53">
        <w:rPr>
          <w:rFonts w:eastAsia="Calibri"/>
        </w:rPr>
        <w:t xml:space="preserve"> </w:t>
      </w:r>
      <w:r w:rsidR="00BA172E" w:rsidRPr="00BA172E">
        <w:rPr>
          <w:rFonts w:eastAsia="Calibri"/>
          <w:b/>
          <w:bCs/>
        </w:rPr>
        <w:t>………………………….…………………………………………………………………….</w:t>
      </w:r>
    </w:p>
    <w:p w:rsidR="00FA4B53" w:rsidRPr="00FA4B53" w:rsidRDefault="00BA172E" w:rsidP="00FA4B53">
      <w:pPr>
        <w:spacing w:line="320" w:lineRule="exact"/>
        <w:jc w:val="both"/>
        <w:rPr>
          <w:rFonts w:eastAsia="Calibri"/>
        </w:rPr>
      </w:pPr>
      <w:r w:rsidRPr="00BA172E">
        <w:rPr>
          <w:rFonts w:eastAsia="Calibri"/>
          <w:b/>
          <w:bCs/>
        </w:rPr>
        <w:t>………………………….…………………………………………………………………….</w:t>
      </w:r>
    </w:p>
    <w:p w:rsidR="00FA4B53" w:rsidRPr="00FA4B53" w:rsidRDefault="00FA4B53" w:rsidP="00FA4B53">
      <w:pPr>
        <w:spacing w:line="320" w:lineRule="exact"/>
        <w:rPr>
          <w:rFonts w:eastAsia="Calibri"/>
        </w:rPr>
      </w:pPr>
      <w:r w:rsidRPr="00FA4B53">
        <w:rPr>
          <w:rFonts w:eastAsia="Calibri"/>
        </w:rPr>
        <w:t xml:space="preserve">zwanym dalej „Wykonawcą” </w:t>
      </w:r>
    </w:p>
    <w:p w:rsidR="00BA172E" w:rsidRDefault="00BA172E" w:rsidP="00FA4B53">
      <w:pPr>
        <w:spacing w:line="320" w:lineRule="exact"/>
        <w:jc w:val="both"/>
        <w:rPr>
          <w:rFonts w:eastAsia="Calibri"/>
        </w:rPr>
      </w:pPr>
    </w:p>
    <w:p w:rsidR="00FA4B53" w:rsidRPr="00FA4B53" w:rsidRDefault="00FA4B53" w:rsidP="00FA4B53">
      <w:pPr>
        <w:spacing w:line="320" w:lineRule="exact"/>
        <w:jc w:val="both"/>
        <w:rPr>
          <w:rFonts w:eastAsia="Calibri"/>
        </w:rPr>
      </w:pPr>
      <w:r w:rsidRPr="00FA4B53">
        <w:rPr>
          <w:rFonts w:eastAsia="Calibri"/>
        </w:rPr>
        <w:t>W związku z postępowaniem nr …..…………. o udzielenie zamówienia publicznego prowadzonym na podstawie u</w:t>
      </w:r>
      <w:r w:rsidRPr="00FA4B53">
        <w:rPr>
          <w:rFonts w:eastAsia="Calibri"/>
          <w:i/>
          <w:iCs/>
        </w:rPr>
        <w:t xml:space="preserve">stawy z dnia 29 stycznia 2004 r Prawo zamówień publicznych </w:t>
      </w:r>
      <w:r w:rsidRPr="00FA4B53">
        <w:rPr>
          <w:rFonts w:eastAsia="Calibri"/>
        </w:rPr>
        <w:t xml:space="preserve">(tekst jednolity Dz. U. z 2013 r. poz.907 z </w:t>
      </w:r>
      <w:proofErr w:type="spellStart"/>
      <w:r w:rsidRPr="00FA4B53">
        <w:rPr>
          <w:rFonts w:eastAsia="Calibri"/>
        </w:rPr>
        <w:t>póź</w:t>
      </w:r>
      <w:proofErr w:type="spellEnd"/>
      <w:r w:rsidRPr="00FA4B53">
        <w:rPr>
          <w:rFonts w:eastAsia="Calibri"/>
        </w:rPr>
        <w:t xml:space="preserve">. zm.) zwanej w treści </w:t>
      </w:r>
      <w:proofErr w:type="spellStart"/>
      <w:r w:rsidRPr="00FA4B53">
        <w:rPr>
          <w:rFonts w:eastAsia="Calibri"/>
        </w:rPr>
        <w:t>Pzp</w:t>
      </w:r>
      <w:proofErr w:type="spellEnd"/>
      <w:r w:rsidRPr="00FA4B53">
        <w:rPr>
          <w:rFonts w:eastAsia="Calibri"/>
        </w:rPr>
        <w:t>, w trybie przetargu nieograniczonego niniejszej umowie nadaje się następującą treść:</w:t>
      </w:r>
    </w:p>
    <w:p w:rsidR="00FA4B53" w:rsidRPr="00FA4B53" w:rsidRDefault="00FA4B53" w:rsidP="00FA4B53">
      <w:pPr>
        <w:spacing w:line="320" w:lineRule="exact"/>
        <w:rPr>
          <w:rFonts w:eastAsia="Calibri"/>
        </w:rPr>
      </w:pPr>
    </w:p>
    <w:p w:rsidR="00FA4B53" w:rsidRPr="00FA4B53" w:rsidRDefault="002B5CB2" w:rsidP="00FA4B53">
      <w:pPr>
        <w:spacing w:line="320" w:lineRule="exact"/>
        <w:jc w:val="center"/>
        <w:rPr>
          <w:rFonts w:eastAsia="Calibri"/>
        </w:rPr>
      </w:pPr>
      <w:r w:rsidRPr="002B5CB2">
        <w:rPr>
          <w:rFonts w:eastAsia="Calibri"/>
          <w:b/>
          <w:bCs/>
          <w:sz w:val="28"/>
          <w:szCs w:val="28"/>
        </w:rPr>
        <w:t>Modernizacja infrastruktury oświetlenia na terenie KD Barbara</w:t>
      </w:r>
    </w:p>
    <w:p w:rsidR="00FA4B53" w:rsidRPr="00FA4B53" w:rsidRDefault="00FA4B53" w:rsidP="00FA4B53">
      <w:pPr>
        <w:spacing w:line="320" w:lineRule="exact"/>
        <w:jc w:val="center"/>
        <w:rPr>
          <w:rFonts w:eastAsia="Calibri"/>
        </w:rPr>
      </w:pPr>
    </w:p>
    <w:p w:rsidR="00FA4B53" w:rsidRPr="00FA4B53" w:rsidRDefault="00FA4B53" w:rsidP="00FA4B53">
      <w:pPr>
        <w:spacing w:line="320" w:lineRule="exact"/>
        <w:jc w:val="center"/>
        <w:rPr>
          <w:rFonts w:eastAsia="Calibri"/>
        </w:rPr>
      </w:pPr>
      <w:r w:rsidRPr="00FA4B53">
        <w:rPr>
          <w:rFonts w:eastAsia="Calibri"/>
        </w:rPr>
        <w:t>§1</w:t>
      </w:r>
    </w:p>
    <w:p w:rsidR="00FA4B53" w:rsidRPr="00FA4B53" w:rsidRDefault="00FA4B53" w:rsidP="00DB3D63">
      <w:pPr>
        <w:spacing w:line="340" w:lineRule="exact"/>
        <w:jc w:val="center"/>
        <w:rPr>
          <w:rFonts w:eastAsia="Calibri"/>
        </w:rPr>
      </w:pPr>
      <w:r w:rsidRPr="00FA4B53">
        <w:rPr>
          <w:rFonts w:eastAsia="Calibri"/>
        </w:rPr>
        <w:t>Przedmiot umowy</w:t>
      </w:r>
    </w:p>
    <w:p w:rsidR="00FA4B53" w:rsidRPr="00FA4B53" w:rsidRDefault="00FA4B53" w:rsidP="00DB3D63">
      <w:pPr>
        <w:spacing w:line="340" w:lineRule="exact"/>
        <w:jc w:val="both"/>
        <w:rPr>
          <w:rFonts w:eastAsia="Calibri"/>
        </w:rPr>
      </w:pPr>
      <w:r w:rsidRPr="00FA4B53">
        <w:rPr>
          <w:rFonts w:eastAsia="Calibri"/>
        </w:rPr>
        <w:t>Wykonawca zobowiązuje się do wykonania na rzecz Zamawiającego robót budowlanych, zwanych dalej „przedmiotem umowy”, zgodnie z zatwierdzonym kosztorysem ofertowym, oraz zamówieniem, które stanowią integralną część niniejszej umowy.</w:t>
      </w:r>
    </w:p>
    <w:p w:rsidR="00FA4B53" w:rsidRPr="00FA4B53" w:rsidRDefault="00FA4B53" w:rsidP="00DB3D63">
      <w:pPr>
        <w:spacing w:line="340" w:lineRule="exact"/>
        <w:jc w:val="center"/>
        <w:rPr>
          <w:rFonts w:eastAsia="Calibri"/>
        </w:rPr>
      </w:pPr>
      <w:r w:rsidRPr="00FA4B53">
        <w:rPr>
          <w:rFonts w:eastAsia="Calibri"/>
        </w:rPr>
        <w:t>§2</w:t>
      </w:r>
    </w:p>
    <w:p w:rsidR="00FA4B53" w:rsidRPr="00FA4B53" w:rsidRDefault="00FA4B53" w:rsidP="00DB3D63">
      <w:pPr>
        <w:spacing w:line="340" w:lineRule="exact"/>
        <w:jc w:val="center"/>
        <w:rPr>
          <w:rFonts w:eastAsia="Calibri"/>
        </w:rPr>
      </w:pPr>
      <w:r w:rsidRPr="00FA4B53">
        <w:rPr>
          <w:rFonts w:eastAsia="Calibri"/>
        </w:rPr>
        <w:t>Terminy</w:t>
      </w:r>
    </w:p>
    <w:p w:rsidR="00FA4B53" w:rsidRPr="00FA4B53" w:rsidRDefault="00FA4B53" w:rsidP="00DB3D63">
      <w:pPr>
        <w:numPr>
          <w:ilvl w:val="0"/>
          <w:numId w:val="24"/>
        </w:numPr>
        <w:tabs>
          <w:tab w:val="left" w:pos="426"/>
          <w:tab w:val="left" w:pos="6379"/>
        </w:tabs>
        <w:overflowPunct w:val="0"/>
        <w:autoSpaceDE w:val="0"/>
        <w:autoSpaceDN w:val="0"/>
        <w:adjustRightInd w:val="0"/>
        <w:spacing w:line="340" w:lineRule="exact"/>
        <w:ind w:left="425" w:hanging="425"/>
        <w:textAlignment w:val="baseline"/>
        <w:rPr>
          <w:rFonts w:eastAsia="Calibri"/>
          <w:b/>
          <w:bCs/>
        </w:rPr>
      </w:pPr>
      <w:r w:rsidRPr="00FA4B53">
        <w:rPr>
          <w:rFonts w:eastAsia="Calibri"/>
        </w:rPr>
        <w:t xml:space="preserve">Termin rozpoczęcia przedmiotu umowy ustala się na dzień </w:t>
      </w:r>
      <w:r w:rsidRPr="00FA4B53">
        <w:rPr>
          <w:rFonts w:eastAsia="Calibri"/>
        </w:rPr>
        <w:tab/>
      </w:r>
      <w:r w:rsidRPr="00FA4B53">
        <w:rPr>
          <w:rFonts w:eastAsia="Calibri"/>
          <w:b/>
          <w:bCs/>
        </w:rPr>
        <w:t xml:space="preserve">…………. </w:t>
      </w:r>
      <w:r w:rsidRPr="00FA4B53">
        <w:rPr>
          <w:rFonts w:eastAsia="Calibri"/>
        </w:rPr>
        <w:t>r.</w:t>
      </w:r>
    </w:p>
    <w:p w:rsidR="00FA4B53" w:rsidRPr="00FA4B53" w:rsidRDefault="00FA4B53" w:rsidP="00DB3D63">
      <w:pPr>
        <w:numPr>
          <w:ilvl w:val="0"/>
          <w:numId w:val="24"/>
        </w:numPr>
        <w:tabs>
          <w:tab w:val="left" w:pos="426"/>
          <w:tab w:val="left" w:pos="6379"/>
        </w:tabs>
        <w:overflowPunct w:val="0"/>
        <w:autoSpaceDE w:val="0"/>
        <w:autoSpaceDN w:val="0"/>
        <w:adjustRightInd w:val="0"/>
        <w:spacing w:line="340" w:lineRule="exact"/>
        <w:ind w:left="425" w:hanging="425"/>
        <w:textAlignment w:val="baseline"/>
        <w:rPr>
          <w:rFonts w:eastAsia="Calibri"/>
        </w:rPr>
      </w:pPr>
      <w:r w:rsidRPr="00FA4B53">
        <w:rPr>
          <w:rFonts w:eastAsia="Calibri"/>
        </w:rPr>
        <w:t xml:space="preserve">Termin zakończenia przedmiotu umowy ustala się na dzień: </w:t>
      </w:r>
      <w:r w:rsidRPr="00FA4B53">
        <w:rPr>
          <w:rFonts w:eastAsia="Calibri"/>
        </w:rPr>
        <w:tab/>
      </w:r>
      <w:r w:rsidRPr="00FA4B53">
        <w:rPr>
          <w:rFonts w:eastAsia="Calibri"/>
          <w:b/>
          <w:bCs/>
        </w:rPr>
        <w:t xml:space="preserve">…………. </w:t>
      </w:r>
      <w:r w:rsidRPr="00FA4B53">
        <w:rPr>
          <w:rFonts w:eastAsia="Calibri"/>
        </w:rPr>
        <w:t>r.</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§3</w:t>
      </w:r>
    </w:p>
    <w:p w:rsidR="00FA4B53" w:rsidRPr="00FA4B53" w:rsidRDefault="00FA4B53" w:rsidP="00DB3D63">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Obowiązki Zamawiającego</w:t>
      </w:r>
    </w:p>
    <w:p w:rsidR="00FA4B53" w:rsidRPr="00FA4B53" w:rsidRDefault="00FA4B53" w:rsidP="00DB3D63">
      <w:pPr>
        <w:tabs>
          <w:tab w:val="left" w:pos="-900"/>
        </w:tabs>
        <w:overflowPunct w:val="0"/>
        <w:autoSpaceDE w:val="0"/>
        <w:autoSpaceDN w:val="0"/>
        <w:adjustRightInd w:val="0"/>
        <w:spacing w:line="340" w:lineRule="exact"/>
        <w:textAlignment w:val="baseline"/>
        <w:rPr>
          <w:rFonts w:eastAsia="Calibri"/>
          <w:strike/>
        </w:rPr>
      </w:pPr>
      <w:r w:rsidRPr="00FA4B53">
        <w:rPr>
          <w:rFonts w:eastAsia="Calibri"/>
        </w:rPr>
        <w:t>Do obowiązków Zamawiającego należy w szczególności:</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Ustanowienie nadzoru inwestorskiego.</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Protokolarne przekazanie Wykonawcy Terenu budowy - obiektu, miejsca, w którym wykonywany będzie przedmiot umowy.</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Wskazanie miejsca do ustawienia kontenerów magazynowych, pracowniczych oraz toalet dla Wykonawcy.</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Udzielenie Wykonawcy bieżących informacji dotyczących obiektu, na którym wykonywane są prace zgodnie z zakresem umowy.</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Terminowe przystępowanie do odbiorów robót.</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Terminowa zapłata wynagrodzenia należnego Wykonawcy za wykonanie przedmiotu Umowy.</w:t>
      </w:r>
    </w:p>
    <w:p w:rsidR="00FA4B53" w:rsidRPr="00FA4B53" w:rsidRDefault="00FA4B53" w:rsidP="00DB3D63">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§4</w:t>
      </w:r>
    </w:p>
    <w:p w:rsidR="00FA4B53" w:rsidRPr="00FA4B53" w:rsidRDefault="00FA4B53" w:rsidP="00DB3D63">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Obowiązki Wykonawcy</w:t>
      </w:r>
      <w:r w:rsidRPr="00FA4B53">
        <w:rPr>
          <w:rFonts w:eastAsia="Calibri"/>
          <w:strike/>
        </w:rPr>
        <w:t>:</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 xml:space="preserve">Wykonawca ma obowiązek wykonywania przedmiotu Umowy z należytą starannością zgodnie z Umową, Ofertą i Dokumentacją projektową, </w:t>
      </w:r>
      <w:proofErr w:type="spellStart"/>
      <w:r w:rsidRPr="00FA4B53">
        <w:rPr>
          <w:rFonts w:eastAsia="Calibri"/>
        </w:rPr>
        <w:t>STWiORB</w:t>
      </w:r>
      <w:proofErr w:type="spellEnd"/>
      <w:r w:rsidRPr="00FA4B53">
        <w:rPr>
          <w:rFonts w:eastAsia="Calibri"/>
        </w:rPr>
        <w:t>, nienaruszającymi Umowy poleceniami Inspektora nadzoru inwestorskiego, zasadami wiedzy technicznej oraz przepisami prawa powszechnie obowiązującego.</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w:t>
      </w:r>
      <w:r w:rsidR="00755CC3">
        <w:rPr>
          <w:rFonts w:eastAsia="Calibri"/>
        </w:rPr>
        <w:t>t</w:t>
      </w:r>
      <w:r w:rsidRPr="00FA4B53">
        <w:rPr>
          <w:rFonts w:eastAsia="Calibri"/>
        </w:rPr>
        <w:t xml:space="preserve">erenie </w:t>
      </w:r>
      <w:r w:rsidR="00755CC3">
        <w:rPr>
          <w:rFonts w:eastAsia="Calibri"/>
        </w:rPr>
        <w:t>wykonywania prac</w:t>
      </w:r>
      <w:r w:rsidRPr="00FA4B53">
        <w:rPr>
          <w:rFonts w:eastAsia="Calibri"/>
        </w:rPr>
        <w:t>.</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jest zobowiązany do niezwłocznego udzielenia odpowiedzi na zgłoszone przez Zamawiającego powstałe szkody.</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FA4B53">
        <w:rPr>
          <w:rFonts w:eastAsia="Calibri"/>
          <w:b/>
          <w:bCs/>
        </w:rPr>
        <w:t xml:space="preserve"> </w:t>
      </w:r>
      <w:r w:rsidRPr="00FA4B53">
        <w:rPr>
          <w:rFonts w:eastAsia="Calibri"/>
        </w:rPr>
        <w:t>winny odpowiadać wymaganiom, określonym w Dokumentacji projektowej</w:t>
      </w:r>
      <w:r w:rsidRPr="00FA4B53">
        <w:rPr>
          <w:rFonts w:eastAsia="Calibri"/>
          <w:b/>
          <w:bCs/>
        </w:rPr>
        <w:t xml:space="preserve"> </w:t>
      </w:r>
      <w:r w:rsidRPr="00FA4B53">
        <w:rPr>
          <w:rFonts w:eastAsia="Calibri"/>
        </w:rPr>
        <w:t>oraz</w:t>
      </w:r>
      <w:r w:rsidRPr="00FA4B53">
        <w:rPr>
          <w:rFonts w:eastAsia="Calibri"/>
          <w:b/>
          <w:bCs/>
        </w:rPr>
        <w:t xml:space="preserve"> </w:t>
      </w:r>
      <w:proofErr w:type="spellStart"/>
      <w:r w:rsidRPr="00FA4B53">
        <w:rPr>
          <w:rFonts w:eastAsia="Calibri"/>
        </w:rPr>
        <w:t>STWiORB</w:t>
      </w:r>
      <w:proofErr w:type="spellEnd"/>
      <w:r w:rsidRPr="00FA4B53">
        <w:rPr>
          <w:rFonts w:eastAsia="Calibri"/>
        </w:rPr>
        <w:t>.</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Do obowiązków Wykonawcy należy w szczególności:</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 xml:space="preserve">Stosowanie niezbędnych środków technicznych i organizacyjnych w celu utrzymania </w:t>
      </w:r>
      <w:r w:rsidR="005F592E">
        <w:rPr>
          <w:rFonts w:eastAsia="Calibri"/>
        </w:rPr>
        <w:t>dróg i placów</w:t>
      </w:r>
      <w:r w:rsidRPr="00FA4B53">
        <w:rPr>
          <w:rFonts w:eastAsia="Calibri"/>
        </w:rPr>
        <w:t xml:space="preserve"> w obrębie realizowanej inwestycji w czystości.</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Wskazanie osoby odpowiedzialnej za realizację zadań z zakresu ochrony przeciwpożarowej.</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Zapewnienie kontenera socjalnego, magazynowego i toalet dla pracowników.</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Dokonanie pomiaru skuteczności i ochrony przeciwporażeniowej urządzeń elektrycznych używanych przy pracy, przed przystąpieniem do wykonania prac zgodnie z przedmiotem umowy.</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Systematyczne usuwanie poza teren Instytutu wszelkich materiałów rozbiórkowych, które do czasu wywozu, należy złożyć w miejscu wskazanym przez Zamawiającego.</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Zgłaszanie gotowości do odbioru robót i branie udziału w wyznaczonych terminach w odbiorach robót.</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Zapłata wynagrodzenia należnego Podwykonawcom, jeżeli Wykonawca dopuszcza Podwykonawców do udziału w realizacji Umowy.</w:t>
      </w:r>
    </w:p>
    <w:p w:rsid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Terminowe usuwanie wad, ujawnionych w czasie wykonywania robót lub ujawnionych w czasie odbiorów oraz w czasie obowiązywania rękojmi i</w:t>
      </w:r>
      <w:r w:rsidR="00B674AC">
        <w:rPr>
          <w:rFonts w:eastAsia="Calibri"/>
        </w:rPr>
        <w:t> </w:t>
      </w:r>
      <w:r w:rsidRPr="00FA4B53">
        <w:rPr>
          <w:rFonts w:eastAsia="Calibri"/>
        </w:rPr>
        <w:t>gwarancji.</w:t>
      </w:r>
    </w:p>
    <w:p w:rsidR="00C07BCF" w:rsidRPr="00FA4B53" w:rsidRDefault="005233DC"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6F6E16">
        <w:t>Realizacja robót na zmianie I,</w:t>
      </w:r>
      <w:r>
        <w:t xml:space="preserve"> w godz. 6</w:t>
      </w:r>
      <w:r>
        <w:rPr>
          <w:vertAlign w:val="superscript"/>
        </w:rPr>
        <w:t>00</w:t>
      </w:r>
      <w:r>
        <w:t xml:space="preserve"> – 14</w:t>
      </w:r>
      <w:r>
        <w:rPr>
          <w:vertAlign w:val="superscript"/>
        </w:rPr>
        <w:t>00</w:t>
      </w:r>
      <w:r>
        <w:t>.</w:t>
      </w:r>
      <w:r w:rsidRPr="006F6E16">
        <w:t xml:space="preserve"> Zamawiający dopuszcza</w:t>
      </w:r>
      <w:r w:rsidR="00D57BCB">
        <w:t>,</w:t>
      </w:r>
      <w:r w:rsidRPr="006F6E16">
        <w:t xml:space="preserve"> </w:t>
      </w:r>
      <w:r w:rsidR="00323186">
        <w:t>po wcześniejszym uzgodnieniu</w:t>
      </w:r>
      <w:r w:rsidR="00D57BCB">
        <w:t>,</w:t>
      </w:r>
      <w:r w:rsidR="00323186">
        <w:t xml:space="preserve"> </w:t>
      </w:r>
      <w:r w:rsidRPr="006F6E16">
        <w:t xml:space="preserve">możliwości </w:t>
      </w:r>
      <w:r w:rsidR="00323186">
        <w:t xml:space="preserve">pracy na </w:t>
      </w:r>
      <w:r w:rsidR="00E018C5">
        <w:t xml:space="preserve">zmianie II oraz </w:t>
      </w:r>
      <w:r w:rsidRPr="006F6E16">
        <w:t>w dni wolne od pracy.</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Wyposażenie pracowników w wyraźne identyfikatory z nazwą firmy.</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§5</w:t>
      </w:r>
    </w:p>
    <w:p w:rsidR="00FA4B53" w:rsidRPr="00FA4B53" w:rsidRDefault="00FA4B53" w:rsidP="00DB3D63">
      <w:pPr>
        <w:spacing w:line="340" w:lineRule="exact"/>
        <w:jc w:val="center"/>
        <w:rPr>
          <w:rFonts w:eastAsia="Calibri"/>
        </w:rPr>
      </w:pPr>
      <w:r w:rsidRPr="00FA4B53">
        <w:rPr>
          <w:rFonts w:eastAsia="Calibri"/>
        </w:rPr>
        <w:t>Ocena ryzyka zawodowego</w:t>
      </w:r>
    </w:p>
    <w:p w:rsidR="00FA4B53" w:rsidRPr="00FA4B53" w:rsidRDefault="00FA4B53" w:rsidP="002127A5">
      <w:pPr>
        <w:numPr>
          <w:ilvl w:val="0"/>
          <w:numId w:val="33"/>
        </w:numPr>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oświadcza, że posiada ocenę ryzyka zawodowego związanego z zagrożeniami występującymi podczas realizacji przedmiotu umowy i kopię oceny ryzyka przekazuje Zamawiającemu na czas realizacji zadania, oraz, że zapoznał się z </w:t>
      </w:r>
      <w:r w:rsidRPr="00FA4B53">
        <w:rPr>
          <w:rFonts w:eastAsia="Calibri"/>
          <w:i/>
          <w:iCs/>
        </w:rPr>
        <w:t>„Instrukcją Przeciwpożarową Głównego Instytutu Górnictwa”</w:t>
      </w:r>
      <w:r w:rsidRPr="00FA4B53">
        <w:rPr>
          <w:rFonts w:eastAsia="Calibri"/>
        </w:rPr>
        <w:t xml:space="preserve"> zobowiązującą do przestrzegania przepisów oraz stosowania zasad:</w:t>
      </w:r>
    </w:p>
    <w:p w:rsidR="00FA4B53" w:rsidRPr="00FA4B53" w:rsidRDefault="00FA4B53" w:rsidP="00DB3D63">
      <w:pPr>
        <w:spacing w:line="340" w:lineRule="exact"/>
        <w:ind w:left="1276" w:hanging="709"/>
        <w:jc w:val="both"/>
        <w:rPr>
          <w:rFonts w:eastAsia="Calibri"/>
        </w:rPr>
      </w:pPr>
      <w:r w:rsidRPr="00FA4B53">
        <w:rPr>
          <w:rFonts w:eastAsia="Calibri"/>
        </w:rPr>
        <w:t>1.1.</w:t>
      </w:r>
      <w:r w:rsidRPr="00FA4B53">
        <w:rPr>
          <w:rFonts w:eastAsia="Calibri"/>
        </w:rPr>
        <w:tab/>
        <w:t>zapobiegania pożarom i innym miejscowym zagrożeniom,</w:t>
      </w:r>
    </w:p>
    <w:p w:rsidR="00FA4B53" w:rsidRPr="00FA4B53" w:rsidRDefault="00FA4B53" w:rsidP="00DB3D63">
      <w:pPr>
        <w:spacing w:line="340" w:lineRule="exact"/>
        <w:ind w:left="1276" w:hanging="709"/>
        <w:jc w:val="both"/>
        <w:rPr>
          <w:rFonts w:eastAsia="Calibri"/>
        </w:rPr>
      </w:pPr>
      <w:r w:rsidRPr="00FA4B53">
        <w:rPr>
          <w:rFonts w:eastAsia="Calibri"/>
        </w:rPr>
        <w:t>1.2.</w:t>
      </w:r>
      <w:r w:rsidRPr="00FA4B53">
        <w:rPr>
          <w:rFonts w:eastAsia="Calibri"/>
        </w:rPr>
        <w:tab/>
        <w:t>postępowania na wypadek pożaru lub innego zagrożenia,</w:t>
      </w:r>
    </w:p>
    <w:p w:rsidR="00FA4B53" w:rsidRPr="00FA4B53" w:rsidRDefault="00FA4B53" w:rsidP="00DB3D63">
      <w:pPr>
        <w:spacing w:line="340" w:lineRule="exact"/>
        <w:ind w:left="1276" w:hanging="709"/>
        <w:jc w:val="both"/>
        <w:rPr>
          <w:rFonts w:eastAsia="Calibri"/>
        </w:rPr>
      </w:pPr>
      <w:r w:rsidRPr="00FA4B53">
        <w:rPr>
          <w:rFonts w:eastAsia="Calibri"/>
        </w:rPr>
        <w:t>1.3.</w:t>
      </w:r>
      <w:r w:rsidRPr="00FA4B53">
        <w:rPr>
          <w:rFonts w:eastAsia="Calibri"/>
        </w:rPr>
        <w:tab/>
        <w:t>uzyskiwania zezwoleń, przygotowania i zabezpieczenia prac pożarowo niebezpiecznych oraz prac utrudniających działanie ratowniczo - gaśnicze.</w:t>
      </w:r>
    </w:p>
    <w:p w:rsidR="00FA4B53" w:rsidRPr="00FA4B53" w:rsidRDefault="00FA4B53" w:rsidP="00DB3D63">
      <w:pPr>
        <w:numPr>
          <w:ilvl w:val="0"/>
          <w:numId w:val="25"/>
        </w:numPr>
        <w:overflowPunct w:val="0"/>
        <w:autoSpaceDE w:val="0"/>
        <w:autoSpaceDN w:val="0"/>
        <w:adjustRightInd w:val="0"/>
        <w:spacing w:line="340" w:lineRule="exact"/>
        <w:jc w:val="both"/>
        <w:textAlignment w:val="baseline"/>
        <w:rPr>
          <w:rFonts w:eastAsia="Calibri"/>
        </w:rPr>
      </w:pPr>
      <w:r w:rsidRPr="00FA4B53">
        <w:rPr>
          <w:rFonts w:eastAsia="Calibri"/>
        </w:rPr>
        <w:t>Wykonawca oświadcza, że zapoznał się z zagrożeniami występującymi na terenie Instytutu w okolicy i miejscu wykonywania przedmiotu zamówienia.</w:t>
      </w:r>
    </w:p>
    <w:p w:rsidR="00FA4B53" w:rsidRPr="00FA4B53" w:rsidRDefault="00FA4B53" w:rsidP="00DB3D63">
      <w:pPr>
        <w:spacing w:line="340" w:lineRule="exact"/>
        <w:jc w:val="center"/>
        <w:rPr>
          <w:rFonts w:eastAsia="Calibri"/>
          <w:b/>
          <w:bCs/>
        </w:rPr>
      </w:pPr>
    </w:p>
    <w:p w:rsidR="00FA4B53" w:rsidRPr="00FA4B53" w:rsidRDefault="00FA4B53" w:rsidP="00DB3D63">
      <w:pPr>
        <w:spacing w:line="340" w:lineRule="exact"/>
        <w:jc w:val="center"/>
        <w:rPr>
          <w:rFonts w:eastAsia="Calibri"/>
        </w:rPr>
      </w:pPr>
      <w:r w:rsidRPr="00FA4B53">
        <w:rPr>
          <w:rFonts w:eastAsia="Calibri"/>
        </w:rPr>
        <w:t>§6</w:t>
      </w:r>
    </w:p>
    <w:p w:rsidR="00FA4B53" w:rsidRPr="00FA4B53" w:rsidRDefault="00FA4B53" w:rsidP="00DB3D63">
      <w:pPr>
        <w:spacing w:line="340" w:lineRule="exact"/>
        <w:jc w:val="center"/>
        <w:rPr>
          <w:rFonts w:eastAsia="Calibri"/>
        </w:rPr>
      </w:pPr>
      <w:r w:rsidRPr="00FA4B53">
        <w:rPr>
          <w:rFonts w:eastAsia="Calibri"/>
        </w:rPr>
        <w:t>Ubezpieczenie Wykonawcy</w:t>
      </w:r>
    </w:p>
    <w:p w:rsidR="00FA4B53" w:rsidRPr="00FA4B53" w:rsidRDefault="009E6DE0" w:rsidP="00DB3D63">
      <w:pPr>
        <w:numPr>
          <w:ilvl w:val="6"/>
          <w:numId w:val="25"/>
        </w:numPr>
        <w:spacing w:line="340" w:lineRule="exact"/>
        <w:ind w:left="426" w:hanging="426"/>
        <w:jc w:val="both"/>
        <w:rPr>
          <w:rFonts w:eastAsia="Calibri"/>
          <w:b/>
          <w:bCs/>
        </w:rPr>
      </w:pPr>
      <w:r w:rsidRPr="009E6DE0">
        <w:rPr>
          <w:rFonts w:eastAsia="Calibri"/>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FA4B53" w:rsidRPr="00FA4B53" w:rsidRDefault="00FA4B53" w:rsidP="00DB3D63">
      <w:pPr>
        <w:spacing w:line="340" w:lineRule="exact"/>
        <w:ind w:left="851" w:hanging="425"/>
        <w:jc w:val="both"/>
        <w:rPr>
          <w:rFonts w:eastAsia="Calibri"/>
          <w:b/>
          <w:bCs/>
        </w:rPr>
      </w:pPr>
      <w:r w:rsidRPr="00FA4B53">
        <w:rPr>
          <w:rFonts w:eastAsia="Calibri"/>
        </w:rPr>
        <w:t>-</w:t>
      </w:r>
      <w:r w:rsidRPr="00FA4B53">
        <w:rPr>
          <w:rFonts w:eastAsia="Calibri"/>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w:t>
      </w:r>
      <w:r w:rsidR="00C07BCF">
        <w:rPr>
          <w:rFonts w:eastAsia="Calibri"/>
        </w:rPr>
        <w:t> </w:t>
      </w:r>
      <w:r w:rsidRPr="00FA4B53">
        <w:rPr>
          <w:rFonts w:eastAsia="Calibri"/>
        </w:rPr>
        <w:t xml:space="preserve">związku z wykonywaniem robót budowlanych i innych prac objętych przedmiotem Umowy, na kwotę ubezpieczenia nie niższą niż </w:t>
      </w:r>
      <w:r w:rsidR="001A3E37">
        <w:rPr>
          <w:rFonts w:eastAsia="Calibri"/>
          <w:b/>
        </w:rPr>
        <w:t>1</w:t>
      </w:r>
      <w:r w:rsidR="00556D95">
        <w:rPr>
          <w:rFonts w:eastAsia="Calibri"/>
          <w:b/>
        </w:rPr>
        <w:t>0</w:t>
      </w:r>
      <w:r w:rsidR="002127A5" w:rsidRPr="00166260">
        <w:rPr>
          <w:rFonts w:eastAsia="Calibri"/>
          <w:b/>
        </w:rPr>
        <w:t>0 000,00</w:t>
      </w:r>
      <w:r w:rsidRPr="00166260">
        <w:rPr>
          <w:rFonts w:eastAsia="Calibri"/>
          <w:b/>
        </w:rPr>
        <w:t xml:space="preserve"> zł</w:t>
      </w:r>
      <w:r w:rsidR="00166260">
        <w:rPr>
          <w:rFonts w:eastAsia="Calibri"/>
          <w:b/>
        </w:rPr>
        <w:t>.</w:t>
      </w:r>
      <w:r w:rsidRPr="00FA4B53">
        <w:rPr>
          <w:rFonts w:eastAsia="Calibri"/>
        </w:rPr>
        <w:t xml:space="preserve"> </w:t>
      </w:r>
    </w:p>
    <w:p w:rsidR="00FA4B53" w:rsidRPr="00FA4B53" w:rsidRDefault="00FA4B53" w:rsidP="009E6DE0">
      <w:pPr>
        <w:numPr>
          <w:ilvl w:val="0"/>
          <w:numId w:val="58"/>
        </w:numPr>
        <w:spacing w:line="340" w:lineRule="exact"/>
        <w:jc w:val="both"/>
        <w:rPr>
          <w:rFonts w:eastAsia="Calibri"/>
          <w:b/>
          <w:bCs/>
        </w:rPr>
      </w:pPr>
      <w:r w:rsidRPr="00FA4B53">
        <w:rPr>
          <w:rFonts w:eastAsia="Calibri"/>
        </w:rPr>
        <w:t xml:space="preserve">Umowa ubezpieczenia, o którym mowa w ust. 1. musi zapewniać wypłatę odszkodowania płatnego w złotych polskich, bez ograniczeń. </w:t>
      </w:r>
    </w:p>
    <w:p w:rsidR="00FA4B53" w:rsidRPr="00FA4B53" w:rsidRDefault="00FA4B53" w:rsidP="009E6DE0">
      <w:pPr>
        <w:numPr>
          <w:ilvl w:val="0"/>
          <w:numId w:val="58"/>
        </w:numPr>
        <w:spacing w:line="340" w:lineRule="exact"/>
        <w:jc w:val="both"/>
        <w:rPr>
          <w:rFonts w:eastAsia="Calibri"/>
          <w:b/>
          <w:bCs/>
        </w:rPr>
      </w:pPr>
      <w:r w:rsidRPr="00FA4B53">
        <w:rPr>
          <w:rFonts w:eastAsia="Calibri"/>
        </w:rPr>
        <w:t>Koszt umowy, o których mowa w ust. 1. w szczególności składki ubezpieczeniowe, pokrywa w całości Wykonawca.</w:t>
      </w:r>
    </w:p>
    <w:p w:rsidR="00FA4B53" w:rsidRPr="00FA4B53" w:rsidRDefault="00FA4B53" w:rsidP="009E6DE0">
      <w:pPr>
        <w:numPr>
          <w:ilvl w:val="0"/>
          <w:numId w:val="58"/>
        </w:numPr>
        <w:spacing w:line="340" w:lineRule="exact"/>
        <w:jc w:val="both"/>
        <w:rPr>
          <w:rFonts w:eastAsia="Calibri"/>
        </w:rPr>
      </w:pPr>
      <w:r w:rsidRPr="00FA4B53">
        <w:rPr>
          <w:rFonts w:eastAsia="Calibri"/>
        </w:rPr>
        <w:t>Wykonawca przedłoży Zamawiającemu dokument potwierdzający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FA4B53" w:rsidRPr="00FA4B53" w:rsidRDefault="00FA4B53" w:rsidP="009E6DE0">
      <w:pPr>
        <w:numPr>
          <w:ilvl w:val="0"/>
          <w:numId w:val="58"/>
        </w:numPr>
        <w:spacing w:line="340" w:lineRule="exact"/>
        <w:jc w:val="both"/>
        <w:rPr>
          <w:rFonts w:eastAsia="Calibri"/>
          <w:b/>
          <w:bCs/>
        </w:rPr>
      </w:pPr>
      <w:r w:rsidRPr="00FA4B53">
        <w:rPr>
          <w:rFonts w:eastAsia="Calibri"/>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FA4B53" w:rsidRPr="00FA4B53" w:rsidRDefault="00FA4B53" w:rsidP="009E6DE0">
      <w:pPr>
        <w:numPr>
          <w:ilvl w:val="0"/>
          <w:numId w:val="58"/>
        </w:numPr>
        <w:spacing w:line="340" w:lineRule="exact"/>
        <w:jc w:val="both"/>
        <w:rPr>
          <w:rFonts w:eastAsia="Calibri"/>
          <w:b/>
          <w:bCs/>
        </w:rPr>
      </w:pPr>
      <w:r w:rsidRPr="00FA4B53">
        <w:rPr>
          <w:rFonts w:eastAsia="Calibri"/>
        </w:rPr>
        <w:t>Wykonawca nie jest uprawniony do dokonywania zmian warunków ubezpieczenia bez uprzedniej zgody Zamawiającego wyrażonej na piśmie.</w:t>
      </w:r>
    </w:p>
    <w:p w:rsidR="009E6DE0" w:rsidRPr="00FA4B53" w:rsidRDefault="009E6DE0"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§7</w:t>
      </w:r>
    </w:p>
    <w:p w:rsidR="00FA4B53" w:rsidRPr="00FA4B53" w:rsidRDefault="00FA4B53" w:rsidP="00DB3D63">
      <w:pPr>
        <w:spacing w:line="340" w:lineRule="exact"/>
        <w:jc w:val="center"/>
        <w:rPr>
          <w:rFonts w:eastAsia="Calibri"/>
        </w:rPr>
      </w:pPr>
      <w:r w:rsidRPr="00FA4B53">
        <w:rPr>
          <w:rFonts w:eastAsia="Calibri"/>
        </w:rPr>
        <w:t>Wynagrodzenie oraz warunki płatności</w:t>
      </w:r>
    </w:p>
    <w:p w:rsidR="00FA4B53" w:rsidRPr="00FA4B53" w:rsidRDefault="00FA4B53" w:rsidP="00DB3D63">
      <w:pPr>
        <w:numPr>
          <w:ilvl w:val="0"/>
          <w:numId w:val="31"/>
        </w:numPr>
        <w:overflowPunct w:val="0"/>
        <w:autoSpaceDE w:val="0"/>
        <w:autoSpaceDN w:val="0"/>
        <w:adjustRightInd w:val="0"/>
        <w:spacing w:line="340" w:lineRule="exact"/>
        <w:ind w:left="567" w:hanging="567"/>
        <w:jc w:val="both"/>
        <w:textAlignment w:val="baseline"/>
        <w:rPr>
          <w:rFonts w:eastAsia="Calibri"/>
        </w:rPr>
      </w:pPr>
      <w:r w:rsidRPr="00FA4B53">
        <w:rPr>
          <w:rFonts w:eastAsia="Calibri"/>
        </w:rPr>
        <w:t>Za wykonanie przedmiotu umowy strony ustalają wynagrodzenie kosztorysowe w kwocie zgodnie z ofertą przetargową złożoną przez Wykonawcę w postępowaniu przetargowym.</w:t>
      </w:r>
    </w:p>
    <w:p w:rsidR="00FA4B53" w:rsidRPr="00FA4B53" w:rsidRDefault="00FA4B53" w:rsidP="00DB3D63">
      <w:pPr>
        <w:spacing w:line="340" w:lineRule="exact"/>
        <w:ind w:left="567"/>
        <w:jc w:val="both"/>
        <w:rPr>
          <w:rFonts w:eastAsia="Calibri"/>
        </w:rPr>
      </w:pPr>
      <w:r w:rsidRPr="00FA4B53">
        <w:rPr>
          <w:rFonts w:eastAsia="Calibri"/>
          <w:b/>
          <w:bCs/>
        </w:rPr>
        <w:t>netto …………….. + VAT 23% ……………. = …………….. zł brutto</w:t>
      </w:r>
      <w:r w:rsidRPr="00FA4B53">
        <w:rPr>
          <w:rFonts w:eastAsia="Calibri"/>
        </w:rPr>
        <w:t>, słownie: …………………………………………………………………………... złotych …/100.</w:t>
      </w:r>
    </w:p>
    <w:p w:rsidR="00FA4B53" w:rsidRPr="00FA4B53" w:rsidRDefault="00FA4B53" w:rsidP="00DB3D63">
      <w:pPr>
        <w:numPr>
          <w:ilvl w:val="0"/>
          <w:numId w:val="53"/>
        </w:numPr>
        <w:tabs>
          <w:tab w:val="right" w:pos="567"/>
        </w:tabs>
        <w:spacing w:line="340" w:lineRule="exact"/>
        <w:ind w:left="567" w:hanging="567"/>
        <w:jc w:val="both"/>
        <w:rPr>
          <w:rFonts w:eastAsia="Calibri"/>
        </w:rPr>
      </w:pPr>
      <w:r w:rsidRPr="00FA4B53">
        <w:rPr>
          <w:rFonts w:eastAsia="Calibri"/>
        </w:rPr>
        <w:t>Wynagrodzenie będzie płatne po wykonaniu zamówienia na postawie prawidłowo wystawionej faktury po bezusterkowym odbiorze prac potwierdzonych protokołem odbioru.</w:t>
      </w:r>
    </w:p>
    <w:p w:rsidR="00FA4B53" w:rsidRPr="00FA4B53" w:rsidRDefault="00FA4B53" w:rsidP="00DB3D63">
      <w:pPr>
        <w:tabs>
          <w:tab w:val="center" w:pos="4536"/>
          <w:tab w:val="right" w:pos="9072"/>
        </w:tabs>
        <w:spacing w:line="340" w:lineRule="exact"/>
        <w:ind w:left="555" w:hanging="540"/>
        <w:jc w:val="both"/>
        <w:rPr>
          <w:rFonts w:eastAsia="Calibri"/>
        </w:rPr>
      </w:pPr>
      <w:r w:rsidRPr="00FA4B53">
        <w:rPr>
          <w:rFonts w:eastAsia="Calibri"/>
        </w:rPr>
        <w:tab/>
        <w:t>Zapłata wynagrodzenia nastąpi przelewem na rachunek bankowy Wykonawcy, w terminie do 30 dni liczony od daty dostarczenia do Zamawiającego prawidłowo wystawionej faktury VAT.</w:t>
      </w:r>
    </w:p>
    <w:p w:rsidR="00FA4B53" w:rsidRPr="00FA4B53" w:rsidRDefault="00FA4B53" w:rsidP="00DB3D63">
      <w:pPr>
        <w:tabs>
          <w:tab w:val="center" w:pos="4536"/>
          <w:tab w:val="right" w:pos="9072"/>
        </w:tabs>
        <w:spacing w:line="340" w:lineRule="exact"/>
        <w:ind w:left="555" w:hanging="540"/>
        <w:jc w:val="both"/>
        <w:rPr>
          <w:rFonts w:eastAsia="Calibri"/>
        </w:rPr>
      </w:pPr>
      <w:r w:rsidRPr="00FA4B53">
        <w:rPr>
          <w:rFonts w:eastAsia="Calibri"/>
        </w:rPr>
        <w:t>3</w:t>
      </w:r>
      <w:r w:rsidRPr="00FA4B53">
        <w:rPr>
          <w:rFonts w:eastAsia="Calibri"/>
        </w:rPr>
        <w:tab/>
        <w:t>Ostateczne wynagrodzenie Wykonawcy wynikać będzie z kosztorysów powykonawczych opracowanych w oparciu o powykonawcze obmiary robót i ryczałtowe ceny jednostkowe ujęte w kosztorysach ofertowych załączonych do oferty przetargowej</w:t>
      </w:r>
      <w:r>
        <w:rPr>
          <w:rFonts w:ascii="Calibri" w:eastAsia="Calibri" w:hAnsi="Calibri" w:cs="Calibri"/>
          <w:noProof/>
          <w:sz w:val="22"/>
          <w:szCs w:val="22"/>
        </w:rPr>
        <mc:AlternateContent>
          <mc:Choice Requires="wps">
            <w:drawing>
              <wp:anchor distT="0" distB="0" distL="0" distR="0" simplePos="0" relativeHeight="251659264" behindDoc="0" locked="0" layoutInCell="1" allowOverlap="1" wp14:anchorId="2270A665" wp14:editId="56AC32DA">
                <wp:simplePos x="0" y="0"/>
                <wp:positionH relativeFrom="page">
                  <wp:posOffset>6892290</wp:posOffset>
                </wp:positionH>
                <wp:positionV relativeFrom="paragraph">
                  <wp:posOffset>635</wp:posOffset>
                </wp:positionV>
                <wp:extent cx="127635" cy="151130"/>
                <wp:effectExtent l="5715" t="7620" r="0" b="317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186" w:rsidRDefault="00323186" w:rsidP="00FA4B53">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2.7pt;margin-top:.05pt;width:10.05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" stroked="f">
                <v:fill opacity="0"/>
                <v:textbox inset="0,0,0,0">
                  <w:txbxContent>
                    <w:p w:rsidR="00323186" w:rsidRDefault="00323186" w:rsidP="00FA4B53">
                      <w:pPr>
                        <w:pStyle w:val="Stopka"/>
                      </w:pPr>
                    </w:p>
                  </w:txbxContent>
                </v:textbox>
                <w10:wrap type="square" side="largest" anchorx="page"/>
              </v:shape>
            </w:pict>
          </mc:Fallback>
        </mc:AlternateContent>
      </w:r>
      <w:r w:rsidRPr="00FA4B53">
        <w:rPr>
          <w:rFonts w:eastAsia="Calibri"/>
        </w:rPr>
        <w:t>.</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Należności wynikające z niniejszej umowy nie mogą być przedmiotem cesji bez pisemnej zgody Głównego Instytutu Górnictwa.</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Wykonawca oświadcza, że w celu dochodzenia praw z niniejszej umowy nie udzieli upoważnienia, w tym upoważnienia inkasowego, innemu podmiotowi, w tym podmiotowi prowadzącemu działalność windykacyjną.</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W razie nieterminowej zapłaty faktury Zamawiający zobowiązuje się do zapłaty na rzecz Wykonawcy odsetek ustawowych.</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center"/>
        <w:rPr>
          <w:rFonts w:eastAsia="Calibri"/>
        </w:rPr>
      </w:pPr>
      <w:r w:rsidRPr="00FA4B53">
        <w:rPr>
          <w:rFonts w:eastAsia="Calibri"/>
        </w:rPr>
        <w:t>§8</w:t>
      </w:r>
    </w:p>
    <w:p w:rsidR="00FA4B53" w:rsidRPr="00FA4B53" w:rsidRDefault="00FA4B53" w:rsidP="00DB3D63">
      <w:pPr>
        <w:spacing w:line="340" w:lineRule="exact"/>
        <w:jc w:val="center"/>
        <w:rPr>
          <w:rFonts w:eastAsia="Calibri"/>
        </w:rPr>
      </w:pPr>
      <w:r w:rsidRPr="00FA4B53">
        <w:rPr>
          <w:rFonts w:eastAsia="Calibri"/>
        </w:rPr>
        <w:t>Odbiór przedmiotu umowy</w:t>
      </w:r>
    </w:p>
    <w:p w:rsidR="00FA4B53" w:rsidRPr="00FA4B53" w:rsidRDefault="00FA4B53" w:rsidP="00DB3D63">
      <w:pPr>
        <w:numPr>
          <w:ilvl w:val="0"/>
          <w:numId w:val="29"/>
        </w:numPr>
        <w:spacing w:line="340" w:lineRule="exact"/>
        <w:jc w:val="both"/>
        <w:rPr>
          <w:rFonts w:eastAsia="Calibri"/>
        </w:rPr>
      </w:pPr>
      <w:r w:rsidRPr="00FA4B53">
        <w:rPr>
          <w:rFonts w:eastAsia="Calibri"/>
        </w:rPr>
        <w:t>Przystąpienie do odbioru przedmiotu umowy przez Zamawiającego nastąpi po zakończeniu prac - w terminie do 7 dni, licząc od daty zawiadomienia go przez Wykonawcę o gotowości do odbioru.</w:t>
      </w:r>
    </w:p>
    <w:p w:rsidR="00FA4B53" w:rsidRPr="00FA4B53" w:rsidRDefault="00FA4B53" w:rsidP="00DB3D63">
      <w:pPr>
        <w:numPr>
          <w:ilvl w:val="0"/>
          <w:numId w:val="29"/>
        </w:numPr>
        <w:spacing w:line="340" w:lineRule="exact"/>
        <w:jc w:val="both"/>
        <w:rPr>
          <w:rFonts w:eastAsia="Calibri"/>
        </w:rPr>
      </w:pPr>
      <w:r w:rsidRPr="00FA4B53">
        <w:rPr>
          <w:rFonts w:eastAsia="Calibri"/>
        </w:rPr>
        <w:t>Dokonanie odbioru robót potwierdza protokołu odbioru robót podpisany przez obie strony.</w:t>
      </w:r>
    </w:p>
    <w:p w:rsidR="00FA4B53" w:rsidRPr="00FA4B53" w:rsidRDefault="00FA4B53" w:rsidP="00DB3D63">
      <w:pPr>
        <w:numPr>
          <w:ilvl w:val="0"/>
          <w:numId w:val="29"/>
        </w:numPr>
        <w:spacing w:line="340" w:lineRule="exact"/>
        <w:jc w:val="both"/>
        <w:rPr>
          <w:rFonts w:eastAsia="Calibri"/>
        </w:rPr>
      </w:pPr>
      <w:r w:rsidRPr="00FA4B53">
        <w:rPr>
          <w:rFonts w:eastAsia="Calibri"/>
        </w:rPr>
        <w:t>W razie wystąpienia konieczności wykonania dodatkowych prac, nie ujętych w przedmiocie umowy, a limitujących wykonanie prac podstawowych, Wykonawca w porozumieniu z Zamawiającym /na podstawie protokołu konieczności/, wykona je w oparciu o dodatkowe zlecenie. Wartość dodatkowego zlecenia nie może przekroczyć 50% wartości zlecenia podstawowego, a określenie wartości zamówienia dodatkowego nastąpi według stawek przyjętych w kosztorysie ofertowym do zlecenia głównego.</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§9</w:t>
      </w:r>
    </w:p>
    <w:p w:rsidR="00FA4B53" w:rsidRPr="00FA4B53" w:rsidRDefault="00FA4B53" w:rsidP="00DB3D63">
      <w:pPr>
        <w:numPr>
          <w:ilvl w:val="0"/>
          <w:numId w:val="30"/>
        </w:numPr>
        <w:overflowPunct w:val="0"/>
        <w:autoSpaceDE w:val="0"/>
        <w:autoSpaceDN w:val="0"/>
        <w:adjustRightInd w:val="0"/>
        <w:spacing w:line="340" w:lineRule="exact"/>
        <w:ind w:left="539" w:hanging="540"/>
        <w:jc w:val="both"/>
        <w:textAlignment w:val="baseline"/>
        <w:rPr>
          <w:rFonts w:eastAsia="Calibri"/>
        </w:rPr>
      </w:pPr>
      <w:r w:rsidRPr="00FA4B53">
        <w:rPr>
          <w:rFonts w:eastAsia="Calibri"/>
        </w:rPr>
        <w:t>Zamawiający potwierdza upoważnienie do otrzymania faktur VAT i upoważnia Wykonawcę do ich wystawiania bez swojego podpisu.</w:t>
      </w:r>
    </w:p>
    <w:p w:rsidR="00FA4B53" w:rsidRPr="00FA4B53" w:rsidRDefault="00FA4B53" w:rsidP="00DB3D63">
      <w:pPr>
        <w:numPr>
          <w:ilvl w:val="0"/>
          <w:numId w:val="30"/>
        </w:numPr>
        <w:overflowPunct w:val="0"/>
        <w:autoSpaceDE w:val="0"/>
        <w:autoSpaceDN w:val="0"/>
        <w:adjustRightInd w:val="0"/>
        <w:spacing w:line="340" w:lineRule="exact"/>
        <w:ind w:left="539" w:hanging="540"/>
        <w:jc w:val="both"/>
        <w:textAlignment w:val="baseline"/>
        <w:rPr>
          <w:rFonts w:eastAsia="Calibri"/>
        </w:rPr>
      </w:pPr>
      <w:r w:rsidRPr="00FA4B53">
        <w:rPr>
          <w:rFonts w:eastAsia="Calibri"/>
        </w:rPr>
        <w:t>Wykonawca oświadcza, że jest płatnikiem podatku VAT.</w:t>
      </w:r>
    </w:p>
    <w:p w:rsidR="00FA4B53" w:rsidRPr="00FA4B53" w:rsidRDefault="00FA4B53" w:rsidP="00DB3D63">
      <w:pPr>
        <w:tabs>
          <w:tab w:val="left" w:pos="4253"/>
        </w:tabs>
        <w:spacing w:line="340" w:lineRule="exact"/>
        <w:ind w:left="539"/>
        <w:jc w:val="both"/>
        <w:rPr>
          <w:rFonts w:eastAsia="Calibri"/>
        </w:rPr>
      </w:pPr>
      <w:r w:rsidRPr="00FA4B53">
        <w:rPr>
          <w:rFonts w:eastAsia="Calibri"/>
        </w:rPr>
        <w:t>Nr identyfikacyjny Zamawiającego /NIP/</w:t>
      </w:r>
      <w:r w:rsidRPr="00FA4B53">
        <w:rPr>
          <w:rFonts w:eastAsia="Calibri"/>
        </w:rPr>
        <w:tab/>
      </w:r>
      <w:r w:rsidRPr="00FA4B53">
        <w:rPr>
          <w:rFonts w:eastAsia="Calibri"/>
        </w:rPr>
        <w:tab/>
        <w:t>634-012-60-16</w:t>
      </w:r>
    </w:p>
    <w:p w:rsidR="00FA4B53" w:rsidRPr="00FA4B53" w:rsidRDefault="00FA4B53" w:rsidP="00DB3D63">
      <w:pPr>
        <w:tabs>
          <w:tab w:val="left" w:pos="4253"/>
        </w:tabs>
        <w:spacing w:line="340" w:lineRule="exact"/>
        <w:ind w:left="539"/>
        <w:jc w:val="both"/>
        <w:rPr>
          <w:rFonts w:eastAsia="Calibri"/>
        </w:rPr>
      </w:pPr>
      <w:r w:rsidRPr="00FA4B53">
        <w:rPr>
          <w:rFonts w:eastAsia="Calibri"/>
        </w:rPr>
        <w:t xml:space="preserve">Nr identyfikacyjny Wykonawcy /NIP/ </w:t>
      </w:r>
      <w:r w:rsidRPr="00FA4B53">
        <w:rPr>
          <w:rFonts w:eastAsia="Calibri"/>
        </w:rPr>
        <w:tab/>
      </w:r>
      <w:r w:rsidRPr="00FA4B53">
        <w:rPr>
          <w:rFonts w:eastAsia="Calibri"/>
        </w:rPr>
        <w:tab/>
        <w:t>………………</w:t>
      </w:r>
    </w:p>
    <w:p w:rsidR="00FA4B53" w:rsidRPr="00FA4B53" w:rsidRDefault="00FA4B53" w:rsidP="00DB3D63">
      <w:pPr>
        <w:tabs>
          <w:tab w:val="left" w:pos="4253"/>
        </w:tabs>
        <w:spacing w:line="340" w:lineRule="exact"/>
        <w:ind w:firstLine="426"/>
        <w:jc w:val="both"/>
        <w:rPr>
          <w:rFonts w:eastAsia="Calibri"/>
        </w:rPr>
      </w:pPr>
    </w:p>
    <w:p w:rsidR="00FA4B53" w:rsidRPr="00FA4B53" w:rsidRDefault="00FA4B53" w:rsidP="00DB3D63">
      <w:pPr>
        <w:spacing w:line="340" w:lineRule="exact"/>
        <w:jc w:val="center"/>
        <w:rPr>
          <w:rFonts w:eastAsia="Calibri"/>
        </w:rPr>
      </w:pPr>
      <w:r w:rsidRPr="00FA4B53">
        <w:rPr>
          <w:rFonts w:eastAsia="Calibri"/>
        </w:rPr>
        <w:t>§10</w:t>
      </w:r>
    </w:p>
    <w:p w:rsidR="00FA4B53" w:rsidRPr="00FA4B53" w:rsidRDefault="00FA4B53" w:rsidP="00DB3D63">
      <w:pPr>
        <w:spacing w:line="340" w:lineRule="exact"/>
        <w:jc w:val="center"/>
        <w:rPr>
          <w:rFonts w:eastAsia="Calibri"/>
        </w:rPr>
      </w:pPr>
      <w:r w:rsidRPr="00FA4B53">
        <w:rPr>
          <w:rFonts w:eastAsia="Calibri"/>
        </w:rPr>
        <w:t>Osoby nadzorujące</w:t>
      </w:r>
    </w:p>
    <w:p w:rsidR="00FA4B53" w:rsidRPr="00FA4B53" w:rsidRDefault="00FA4B53" w:rsidP="00DB3D63">
      <w:pPr>
        <w:numPr>
          <w:ilvl w:val="0"/>
          <w:numId w:val="26"/>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Zamawiający ustanawia do pełnienia </w:t>
      </w:r>
      <w:r w:rsidRPr="00166260">
        <w:rPr>
          <w:rFonts w:eastAsia="Calibri"/>
        </w:rPr>
        <w:t>funkcji inspektora nadzoru</w:t>
      </w:r>
      <w:r w:rsidRPr="00FA4B53">
        <w:rPr>
          <w:rFonts w:eastAsia="Calibri"/>
        </w:rPr>
        <w:t xml:space="preserve"> …………………………………….. oraz osobę koordynującą wykonywanie przedmiotu umowy: ……………………………………………….</w:t>
      </w:r>
    </w:p>
    <w:p w:rsidR="00FA4B53" w:rsidRPr="00FA4B53" w:rsidRDefault="00FA4B53" w:rsidP="00DB3D63">
      <w:pPr>
        <w:numPr>
          <w:ilvl w:val="0"/>
          <w:numId w:val="26"/>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Inspektor nadzoru </w:t>
      </w:r>
      <w:r w:rsidR="00B02E87">
        <w:rPr>
          <w:rFonts w:eastAsia="Calibri"/>
        </w:rPr>
        <w:t>oraz osoba koordynująca są</w:t>
      </w:r>
      <w:r w:rsidRPr="00FA4B53">
        <w:rPr>
          <w:rFonts w:eastAsia="Calibri"/>
        </w:rPr>
        <w:t xml:space="preserve"> uprawni</w:t>
      </w:r>
      <w:r w:rsidR="00B02E87">
        <w:rPr>
          <w:rFonts w:eastAsia="Calibri"/>
        </w:rPr>
        <w:t>eni</w:t>
      </w:r>
      <w:r w:rsidRPr="00FA4B53">
        <w:rPr>
          <w:rFonts w:eastAsia="Calibri"/>
        </w:rPr>
        <w:t xml:space="preserve"> do wydawania Wykonawcy poleceń związanych z jakością i ilością prac, które są niezbędne do prawidłowego oraz zgodnego z umową wykonania przedmiotu umowy.</w:t>
      </w:r>
    </w:p>
    <w:p w:rsidR="00FA4B53" w:rsidRPr="00FA4B53" w:rsidRDefault="00FA4B53" w:rsidP="00DB3D63">
      <w:pPr>
        <w:numPr>
          <w:ilvl w:val="0"/>
          <w:numId w:val="26"/>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Wykonawca wyznacza do pełnienia funkcji kierownika </w:t>
      </w:r>
      <w:r w:rsidR="003755BF">
        <w:rPr>
          <w:rFonts w:eastAsia="Calibri"/>
        </w:rPr>
        <w:t>robót</w:t>
      </w:r>
      <w:r w:rsidRPr="00FA4B53">
        <w:rPr>
          <w:rFonts w:eastAsia="Calibri"/>
        </w:rPr>
        <w:t xml:space="preserve"> p. …………… - nr tel. – …………., </w:t>
      </w:r>
    </w:p>
    <w:p w:rsidR="00FA4B53" w:rsidRPr="00FA4B53" w:rsidRDefault="00FA4B53" w:rsidP="00DB3D63">
      <w:pPr>
        <w:spacing w:line="340" w:lineRule="exact"/>
        <w:jc w:val="center"/>
        <w:rPr>
          <w:rFonts w:eastAsia="Calibri"/>
        </w:rPr>
      </w:pPr>
      <w:r w:rsidRPr="00FA4B53">
        <w:rPr>
          <w:rFonts w:eastAsia="Calibri"/>
        </w:rPr>
        <w:t>§11</w:t>
      </w:r>
    </w:p>
    <w:p w:rsidR="00FA4B53" w:rsidRPr="00FA4B53" w:rsidRDefault="00FA4B53" w:rsidP="00DB3D63">
      <w:pPr>
        <w:spacing w:line="340" w:lineRule="exact"/>
        <w:jc w:val="center"/>
        <w:rPr>
          <w:rFonts w:eastAsia="Calibri"/>
        </w:rPr>
      </w:pPr>
      <w:r w:rsidRPr="00FA4B53">
        <w:rPr>
          <w:rFonts w:eastAsia="Calibri"/>
        </w:rPr>
        <w:t>Gwarancja i rękojmia</w:t>
      </w:r>
    </w:p>
    <w:p w:rsidR="00FA4B53" w:rsidRPr="00FA4B53" w:rsidRDefault="00FA4B53" w:rsidP="00DB3D63">
      <w:pPr>
        <w:numPr>
          <w:ilvl w:val="0"/>
          <w:numId w:val="34"/>
        </w:numPr>
        <w:tabs>
          <w:tab w:val="left" w:pos="540"/>
        </w:tabs>
        <w:overflowPunct w:val="0"/>
        <w:autoSpaceDE w:val="0"/>
        <w:autoSpaceDN w:val="0"/>
        <w:adjustRightInd w:val="0"/>
        <w:spacing w:line="340" w:lineRule="exact"/>
        <w:ind w:left="540" w:hanging="540"/>
        <w:jc w:val="both"/>
        <w:textAlignment w:val="baseline"/>
        <w:rPr>
          <w:rFonts w:eastAsia="Calibri"/>
        </w:rPr>
      </w:pPr>
      <w:r w:rsidRPr="00FA4B53">
        <w:rPr>
          <w:rFonts w:eastAsia="Calibri"/>
        </w:rPr>
        <w:t xml:space="preserve">Wykonawca udziela Zamawiającemu gwarancji i rękojmi. Wzór dokumentu gwarancji stanowi załącznik do niniejszej umowy. Podpisany dokument gwarancji Wykonawca przekaże Zamawiającemu w dniu odbioru prac. Okres gwarancji wynosi </w:t>
      </w:r>
      <w:r w:rsidRPr="00FA4B53">
        <w:rPr>
          <w:rFonts w:eastAsia="Calibri"/>
          <w:b/>
          <w:bCs/>
        </w:rPr>
        <w:t>……. miesięcy</w:t>
      </w:r>
      <w:r w:rsidRPr="00FA4B53">
        <w:rPr>
          <w:rFonts w:eastAsia="Calibri"/>
        </w:rPr>
        <w:t xml:space="preserve"> od daty odbioru robót przez Zamawiającego.</w:t>
      </w:r>
    </w:p>
    <w:p w:rsidR="00FA4B53" w:rsidRPr="00FA4B53" w:rsidRDefault="00FA4B53" w:rsidP="00DB3D63">
      <w:pPr>
        <w:tabs>
          <w:tab w:val="left" w:pos="540"/>
        </w:tabs>
        <w:spacing w:line="340" w:lineRule="exact"/>
        <w:ind w:left="540" w:hanging="540"/>
        <w:jc w:val="both"/>
        <w:rPr>
          <w:rFonts w:eastAsia="Calibri"/>
        </w:rPr>
      </w:pPr>
      <w:r w:rsidRPr="00FA4B53">
        <w:rPr>
          <w:rFonts w:eastAsia="Calibri"/>
        </w:rPr>
        <w:t>2.</w:t>
      </w:r>
      <w:r w:rsidRPr="00FA4B53">
        <w:rPr>
          <w:rFonts w:eastAsia="Calibri"/>
        </w:rPr>
        <w:tab/>
        <w:t>Wykonawca zobowiązuje się do nieodpłatnego usunięcia wad ujawnionych w okresie gwarancji i rękojmi w terminie 20 dni od ich pisemnego zgłoszenia.</w:t>
      </w:r>
    </w:p>
    <w:p w:rsidR="00FA4B53" w:rsidRPr="00FA4B53" w:rsidRDefault="00FA4B53" w:rsidP="00DB3D63">
      <w:pPr>
        <w:tabs>
          <w:tab w:val="left" w:pos="540"/>
        </w:tabs>
        <w:spacing w:line="340" w:lineRule="exact"/>
        <w:ind w:left="540" w:hanging="540"/>
        <w:jc w:val="both"/>
        <w:rPr>
          <w:rFonts w:eastAsia="Calibri"/>
        </w:rPr>
      </w:pPr>
      <w:r w:rsidRPr="00FA4B53">
        <w:rPr>
          <w:rFonts w:eastAsia="Calibri"/>
        </w:rPr>
        <w:t>3.</w:t>
      </w:r>
      <w:r w:rsidRPr="00FA4B53">
        <w:rPr>
          <w:rFonts w:eastAsia="Calibri"/>
        </w:rPr>
        <w:tab/>
        <w:t>Usunięcie wad, o których mowa w ust. 2 musi zostać potwierdzone stosownym protokołem podpisanym przez obie strony.</w:t>
      </w:r>
    </w:p>
    <w:p w:rsidR="00FA4B53" w:rsidRPr="00FA4B53" w:rsidRDefault="00FA4B53" w:rsidP="00DB3D63">
      <w:pPr>
        <w:tabs>
          <w:tab w:val="left" w:pos="540"/>
        </w:tabs>
        <w:spacing w:line="340" w:lineRule="exact"/>
        <w:ind w:left="540" w:hanging="540"/>
        <w:jc w:val="both"/>
        <w:rPr>
          <w:rFonts w:eastAsia="Calibri"/>
        </w:rPr>
      </w:pPr>
      <w:r w:rsidRPr="00FA4B53">
        <w:rPr>
          <w:rFonts w:eastAsia="Calibri"/>
        </w:rPr>
        <w:t>4.</w:t>
      </w:r>
      <w:r w:rsidRPr="00FA4B53">
        <w:rPr>
          <w:rFonts w:eastAsia="Calibri"/>
        </w:rPr>
        <w:tab/>
        <w:t>W przypadku nieusunięcia wad w terminie, Zamawiającemu przysługuje prawo zlecenia ich usunięcia osobie trzeciej, na koszt Wykonawcy, o czym Zamawiający powiadamia Wykonawcę z 7 dniowym wyprzedzeniem.</w:t>
      </w:r>
    </w:p>
    <w:p w:rsidR="00FA4B53" w:rsidRPr="00FA4B53" w:rsidRDefault="00FA4B53" w:rsidP="00DB3D63">
      <w:p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5.</w:t>
      </w:r>
      <w:r w:rsidRPr="00FA4B53">
        <w:rPr>
          <w:rFonts w:eastAsia="Calibri"/>
        </w:rPr>
        <w:tab/>
        <w:t>Zamawiający może wykonywać uprawnienia z tytułu rękojmi za wady fizyczne niezależnie od uprawnień wynikających z gwarancji.</w:t>
      </w:r>
    </w:p>
    <w:p w:rsidR="00FA4B53" w:rsidRDefault="00FA4B53" w:rsidP="00DB3D63">
      <w:p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6.</w:t>
      </w:r>
      <w:r w:rsidRPr="00FA4B53">
        <w:rPr>
          <w:rFonts w:eastAsia="Calibri"/>
        </w:rPr>
        <w:tab/>
        <w:t>Warunki rękojmi określa Kodeks Cywilny z wyjątkiem okresu rękojmi który wynosi …….. miesięcy</w:t>
      </w:r>
      <w:r w:rsidR="00235575">
        <w:rPr>
          <w:rFonts w:eastAsia="Calibri"/>
        </w:rPr>
        <w:t>.</w:t>
      </w:r>
    </w:p>
    <w:p w:rsidR="00235575" w:rsidRDefault="00235575" w:rsidP="00DB3D63">
      <w:pPr>
        <w:overflowPunct w:val="0"/>
        <w:autoSpaceDE w:val="0"/>
        <w:autoSpaceDN w:val="0"/>
        <w:adjustRightInd w:val="0"/>
        <w:spacing w:line="340" w:lineRule="exact"/>
        <w:ind w:left="540" w:hanging="540"/>
        <w:jc w:val="both"/>
        <w:textAlignment w:val="baseline"/>
      </w:pPr>
      <w:r>
        <w:rPr>
          <w:rFonts w:eastAsia="Calibri"/>
        </w:rPr>
        <w:t>7.</w:t>
      </w:r>
      <w:r>
        <w:rPr>
          <w:rFonts w:eastAsia="Calibri"/>
        </w:rPr>
        <w:tab/>
        <w:t>N</w:t>
      </w:r>
      <w:r>
        <w:t xml:space="preserve">a zamontowany wymiennik wraz z osprzętem obowiązuje gwarancja </w:t>
      </w:r>
      <w:r w:rsidR="009E5B6E">
        <w:t xml:space="preserve">i rękojmia </w:t>
      </w:r>
      <w:r>
        <w:t>producenta.</w:t>
      </w:r>
    </w:p>
    <w:p w:rsidR="00235575" w:rsidRDefault="00235575" w:rsidP="00DB3D63">
      <w:pPr>
        <w:overflowPunct w:val="0"/>
        <w:autoSpaceDE w:val="0"/>
        <w:autoSpaceDN w:val="0"/>
        <w:adjustRightInd w:val="0"/>
        <w:spacing w:line="340" w:lineRule="exact"/>
        <w:ind w:left="540" w:hanging="540"/>
        <w:jc w:val="both"/>
        <w:textAlignment w:val="baseline"/>
        <w:rPr>
          <w:rFonts w:eastAsia="Calibri"/>
        </w:rPr>
      </w:pPr>
    </w:p>
    <w:p w:rsidR="001B54CC" w:rsidRPr="00FA4B53" w:rsidRDefault="001B54CC" w:rsidP="00DB3D63">
      <w:pPr>
        <w:overflowPunct w:val="0"/>
        <w:autoSpaceDE w:val="0"/>
        <w:autoSpaceDN w:val="0"/>
        <w:adjustRightInd w:val="0"/>
        <w:spacing w:line="340" w:lineRule="exact"/>
        <w:ind w:left="540" w:hanging="540"/>
        <w:jc w:val="both"/>
        <w:textAlignment w:val="baseline"/>
        <w:rPr>
          <w:rFonts w:eastAsia="Calibri"/>
        </w:rPr>
      </w:pPr>
    </w:p>
    <w:p w:rsidR="00FA4B53" w:rsidRPr="00FA4B53" w:rsidRDefault="00FA4B53" w:rsidP="00DB3D63">
      <w:pPr>
        <w:spacing w:line="340" w:lineRule="exact"/>
        <w:jc w:val="center"/>
        <w:rPr>
          <w:rFonts w:eastAsia="Calibri"/>
        </w:rPr>
      </w:pPr>
      <w:r w:rsidRPr="00FA4B53">
        <w:rPr>
          <w:rFonts w:eastAsia="Calibri"/>
        </w:rPr>
        <w:t>§12</w:t>
      </w:r>
    </w:p>
    <w:p w:rsidR="00FA4B53" w:rsidRPr="00FA4B53" w:rsidRDefault="00FA4B53" w:rsidP="00DB3D63">
      <w:pPr>
        <w:spacing w:line="340" w:lineRule="exact"/>
        <w:jc w:val="center"/>
        <w:rPr>
          <w:rFonts w:eastAsia="Calibri"/>
        </w:rPr>
      </w:pPr>
      <w:r w:rsidRPr="00FA4B53">
        <w:rPr>
          <w:rFonts w:eastAsia="Calibri"/>
        </w:rPr>
        <w:t>Podwykonawcy</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W przypadku zamiaru powierzenia realizacji zamówienia podwykonawcy Wykonawca jest zobowiązany poinformować o tym Zamawiającego, podając nazwę podwykonawcy oraz wskazując, która część zamówienia będzie przez niego wykonywana.</w:t>
      </w:r>
    </w:p>
    <w:p w:rsidR="00FA4B53" w:rsidRPr="00FA4B53" w:rsidRDefault="00FA4B53" w:rsidP="00DB3D63">
      <w:pPr>
        <w:tabs>
          <w:tab w:val="num" w:pos="480"/>
        </w:tabs>
        <w:spacing w:line="340" w:lineRule="exact"/>
        <w:ind w:left="480" w:hanging="480"/>
        <w:jc w:val="both"/>
        <w:rPr>
          <w:rFonts w:eastAsia="Calibri"/>
        </w:rPr>
      </w:pPr>
      <w:r w:rsidRPr="00FA4B53">
        <w:rPr>
          <w:rFonts w:eastAsia="Calibri"/>
        </w:rPr>
        <w:tab/>
        <w:t>Wykonawca oświadcza, że zamierza powierzyć podwykonawcom wykonanie części robót w następującym zakresie………………………………………………………….</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 xml:space="preserve">Do zawarcia przez Wykonawcę  umowy o roboty budowlane z podwykonawcą na część robót objętych niniejszą umową,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Wykonawca niezależnie od warunków umowy z podwykonawcą odpowiada wobec Zamawiającego za działanie lub zaniechanie podwykonawców tak jak za własne działanie lub zaniechanie.</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Każda zmiana podwykonawcy, zmiana umowy z podwykonawcą lub zmiana zakresu wykonywanych przez niego robót, musi być uzasadniona przez Wykonawcę na piśmie i uprzednio zaakceptowana przez Zamawiającego na zasadach określonych w ust. 2-4.</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Wykonawca jest zobowiązany do przedłożenia Zamawiającemu poświadczonej za zgodność z oryginałem kopii zawartej umowy o podwykonawstwo, a także jej zmian, której przedmiotem są roboty budowlane.</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Zapisy niniejszej umowy dotyczące umów zawieranych z podwykonawcą stosuje się odpowiednio w przypadku zawierania umów z dalszym podwykonawcą.</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§13</w:t>
      </w:r>
    </w:p>
    <w:p w:rsidR="00FA4B53" w:rsidRPr="00FA4B53" w:rsidRDefault="00FA4B53" w:rsidP="00DB3D63">
      <w:pPr>
        <w:spacing w:line="340" w:lineRule="exact"/>
        <w:jc w:val="center"/>
        <w:rPr>
          <w:rFonts w:eastAsia="Calibri"/>
        </w:rPr>
      </w:pPr>
      <w:r w:rsidRPr="00FA4B53">
        <w:rPr>
          <w:rFonts w:eastAsia="Calibri"/>
        </w:rPr>
        <w:t>Klauzule Kar Umownych</w:t>
      </w:r>
    </w:p>
    <w:p w:rsidR="00FA4B53" w:rsidRPr="00FA4B53" w:rsidRDefault="00FA4B53" w:rsidP="00DB3D63">
      <w:pPr>
        <w:numPr>
          <w:ilvl w:val="0"/>
          <w:numId w:val="27"/>
        </w:numPr>
        <w:overflowPunct w:val="0"/>
        <w:autoSpaceDE w:val="0"/>
        <w:autoSpaceDN w:val="0"/>
        <w:adjustRightInd w:val="0"/>
        <w:spacing w:line="340" w:lineRule="exact"/>
        <w:jc w:val="both"/>
        <w:textAlignment w:val="baseline"/>
        <w:rPr>
          <w:rFonts w:eastAsia="Calibri"/>
        </w:rPr>
      </w:pPr>
      <w:r w:rsidRPr="00FA4B53">
        <w:rPr>
          <w:rFonts w:eastAsia="Calibri"/>
        </w:rPr>
        <w:t>Strony ustalają, że Wykonawca zobowiązany będzie do zapłaty na rzecz Zamawiającego kar umownych w następujących przypadkach:</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niewykonania przedmiotu umowy z przyczyn leżących po stronie Wykonawcy w wysokości 25% wartości netto przedmiotu umowy. Za niewykonanie przedmiotu umowy rozumie się niewykonanie którejkolwiek z pozycji kosztorysowej.</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opóźnienia w wykonaniu przedmiotu umowy - w wysokości 1,0 % wartości netto przedmiotu umowy za każdy dzień opóźnienia, </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opóźnienia w usunięciu wad stwierdzonych przy odbiorze lub w okresie gwarancji - w wysokości 0,5 % wartości netto przedmiotu umowy za każdy dzień opóźnienia,</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niewywiązywania się z obowiązków Wykonawcy opisanych w §4 - </w:t>
      </w:r>
      <w:r w:rsidRPr="00FA4B53">
        <w:rPr>
          <w:rFonts w:eastAsia="Calibri"/>
          <w:b/>
          <w:bCs/>
        </w:rPr>
        <w:t>500 zł</w:t>
      </w:r>
      <w:r w:rsidRPr="00FA4B53">
        <w:rPr>
          <w:rFonts w:eastAsia="Calibri"/>
        </w:rPr>
        <w:t xml:space="preserve"> za każdy stwierdzony przypadek,</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dokonania zmiany w umowie z podwykonawcą bez zgody Zamawiającego będzie skutkowało każdorazową karą </w:t>
      </w:r>
      <w:r w:rsidRPr="00FA4B53">
        <w:rPr>
          <w:rFonts w:eastAsia="Calibri"/>
          <w:b/>
          <w:bCs/>
        </w:rPr>
        <w:t>10 000 zł netto</w:t>
      </w:r>
      <w:r w:rsidRPr="00FA4B53">
        <w:rPr>
          <w:rFonts w:eastAsia="Calibri"/>
        </w:rPr>
        <w:t>,</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nie zgłoszenie podwykonawcy, który będzie uczestniczył w realizacji zadania będzie skutkowało karą finansową w kwocie </w:t>
      </w:r>
      <w:r w:rsidRPr="00FA4B53">
        <w:rPr>
          <w:rFonts w:eastAsia="Calibri"/>
          <w:b/>
          <w:bCs/>
        </w:rPr>
        <w:t>20 000 zł</w:t>
      </w:r>
      <w:r w:rsidRPr="00FA4B53">
        <w:rPr>
          <w:rFonts w:eastAsia="Calibri"/>
        </w:rPr>
        <w:t xml:space="preserve"> za każdego podwykonawcę.</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brak zapłaty lub opóźnienie w zapłacie wynagrodzenia należnego podwykonawcy lub dalszemu podwykonawcy, Wykonawca zapłaci Zamawiającemu karę w wysokości 5% wynagrodzenia umownego,</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 przedłożenie do zaakceptowania Zamawiającemu projektu umowy o podwykonawstwo, której przedmiotem są roboty budowlane lub projektu tej zmiany Wykonawca zapłaci Zamawiającemu karę w wysokości 5% wynagrodzenia umownego.</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 przedłożenie Zamawiającemu poświadczonej za zgodność z oryginałem kopii umowy o podwykonawstwo lub jej zmiany, Wykonawca zapłaci Zamawiającemu karę w wysokości 5% wynagrodzenia umownego,</w:t>
      </w:r>
    </w:p>
    <w:p w:rsidR="00FA4B53" w:rsidRPr="00FA4B53" w:rsidRDefault="00696C07"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Pr>
          <w:rFonts w:eastAsia="Calibri"/>
        </w:rPr>
        <w:t>z</w:t>
      </w:r>
      <w:r w:rsidR="00FA4B53" w:rsidRPr="00FA4B53">
        <w:rPr>
          <w:rFonts w:eastAsia="Calibri"/>
        </w:rPr>
        <w:t>a brak zmiany umowy o podwykonawstwo w zakresie terminu zapłaty Wykonawca zapłaci Zamawiającemu karę w wysokości 5% wynagrodzenia umownego.</w:t>
      </w:r>
    </w:p>
    <w:p w:rsidR="00FA4B53" w:rsidRPr="00FA4B53" w:rsidRDefault="00FA4B53" w:rsidP="00DB3D63">
      <w:pPr>
        <w:numPr>
          <w:ilvl w:val="0"/>
          <w:numId w:val="56"/>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Kary umowne mogą być potrącone z wynagrodzenia Wykonawcy.</w:t>
      </w:r>
    </w:p>
    <w:p w:rsidR="00FA4B53" w:rsidRPr="00FA4B53" w:rsidRDefault="00FA4B53" w:rsidP="00DB3D63">
      <w:pPr>
        <w:numPr>
          <w:ilvl w:val="0"/>
          <w:numId w:val="56"/>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Postanowienia umowy dotyczące Kar umownych z tytułu odstąpienia od umowy w całości lub w części zachowują moc pomimo odstąpienia od umowy.</w:t>
      </w:r>
    </w:p>
    <w:p w:rsidR="00FA4B53" w:rsidRPr="00FA4B53" w:rsidRDefault="00FA4B53" w:rsidP="00DB3D63">
      <w:pPr>
        <w:numPr>
          <w:ilvl w:val="0"/>
          <w:numId w:val="56"/>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Żądanie odszkodowania przenoszącego wysokość zastrzeżonej Kary jest dopuszczalne, a tym samym Zamawiający może dochodzić od Wykonawcy odszkodowania uzupełniającego na zasadach ogólnych zawartych w Kodeksie Cywilnym.</w:t>
      </w:r>
    </w:p>
    <w:p w:rsidR="00FA4B53" w:rsidRPr="00FA4B53" w:rsidRDefault="00FA4B53" w:rsidP="00DB3D63">
      <w:pPr>
        <w:numPr>
          <w:ilvl w:val="0"/>
          <w:numId w:val="56"/>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W przypadku odstąpienia od umowy przez Zamawiającego i naliczeniu Kary umownej przez Zamawiającego Wykonawcy z tytułu odstąpienia, Zamawiający ma prawo obciążenia Wykonawcy innymi Karami umownymi wskazanymi w niniejszej umowie.</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§14</w:t>
      </w:r>
    </w:p>
    <w:p w:rsidR="00FA4B53" w:rsidRPr="00FA4B53" w:rsidRDefault="00FA4B53" w:rsidP="00DB3D63">
      <w:pPr>
        <w:spacing w:line="340" w:lineRule="exact"/>
        <w:jc w:val="center"/>
        <w:rPr>
          <w:rFonts w:eastAsia="Calibri"/>
        </w:rPr>
      </w:pPr>
      <w:r w:rsidRPr="00FA4B53">
        <w:rPr>
          <w:rFonts w:eastAsia="Calibri"/>
        </w:rPr>
        <w:t>Zabezpieczenie należytego wykonania umowy</w:t>
      </w:r>
    </w:p>
    <w:p w:rsidR="00FA4B53" w:rsidRPr="00FA4B53" w:rsidRDefault="00FA4B53" w:rsidP="00DB3D63">
      <w:pPr>
        <w:numPr>
          <w:ilvl w:val="6"/>
          <w:numId w:val="36"/>
        </w:numPr>
        <w:suppressAutoHyphens/>
        <w:overflowPunct w:val="0"/>
        <w:autoSpaceDE w:val="0"/>
        <w:spacing w:line="340" w:lineRule="exact"/>
        <w:ind w:left="567" w:hanging="567"/>
        <w:jc w:val="both"/>
        <w:textAlignment w:val="baseline"/>
        <w:rPr>
          <w:rFonts w:eastAsia="Calibri"/>
        </w:rPr>
      </w:pPr>
      <w:r w:rsidRPr="00FA4B53">
        <w:rPr>
          <w:rFonts w:eastAsia="Calibri"/>
        </w:rPr>
        <w:t xml:space="preserve">Wykonawca wniesie Zamawiającemu do dnia podpisania umowy zabezpieczenie należytego wykonania umowy w wysokości 10% wartości brutto przedmiotu umowy, co stanowi kwotę </w:t>
      </w:r>
      <w:r w:rsidRPr="00FA4B53">
        <w:rPr>
          <w:rFonts w:eastAsia="Calibri"/>
          <w:b/>
          <w:bCs/>
        </w:rPr>
        <w:t xml:space="preserve">……………… </w:t>
      </w:r>
      <w:r w:rsidRPr="00FA4B53">
        <w:rPr>
          <w:rFonts w:eastAsia="Calibri"/>
          <w:bCs/>
        </w:rPr>
        <w:t>zł</w:t>
      </w:r>
      <w:r w:rsidRPr="00FA4B53">
        <w:rPr>
          <w:rFonts w:eastAsia="Calibri"/>
        </w:rPr>
        <w:t xml:space="preserve"> /słownie …………………………… złotych </w:t>
      </w:r>
    </w:p>
    <w:p w:rsidR="00FA4B53" w:rsidRPr="00FA4B53" w:rsidRDefault="00FA4B53" w:rsidP="00DB3D63">
      <w:pPr>
        <w:numPr>
          <w:ilvl w:val="6"/>
          <w:numId w:val="36"/>
        </w:numPr>
        <w:suppressAutoHyphens/>
        <w:overflowPunct w:val="0"/>
        <w:autoSpaceDE w:val="0"/>
        <w:spacing w:line="340" w:lineRule="exact"/>
        <w:ind w:left="567" w:hanging="567"/>
        <w:jc w:val="both"/>
        <w:textAlignment w:val="baseline"/>
        <w:rPr>
          <w:rFonts w:eastAsia="Calibri"/>
        </w:rPr>
      </w:pPr>
      <w:r w:rsidRPr="00FA4B53">
        <w:rPr>
          <w:rFonts w:eastAsia="Calibri"/>
        </w:rPr>
        <w:t>Wniesienie zabezpieczenia nastąpi w formie: …………………………………………</w:t>
      </w:r>
    </w:p>
    <w:p w:rsidR="00FA4B53" w:rsidRPr="00FA4B53" w:rsidRDefault="00FA4B53" w:rsidP="00DB3D63">
      <w:pPr>
        <w:numPr>
          <w:ilvl w:val="6"/>
          <w:numId w:val="36"/>
        </w:numPr>
        <w:suppressAutoHyphens/>
        <w:overflowPunct w:val="0"/>
        <w:autoSpaceDE w:val="0"/>
        <w:spacing w:line="340" w:lineRule="exact"/>
        <w:ind w:left="567" w:hanging="567"/>
        <w:jc w:val="both"/>
        <w:textAlignment w:val="baseline"/>
        <w:rPr>
          <w:rFonts w:eastAsia="Calibri"/>
        </w:rPr>
      </w:pPr>
      <w:r w:rsidRPr="00FA4B53">
        <w:rPr>
          <w:rFonts w:eastAsia="Calibri"/>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FA4B53" w:rsidRPr="00FA4B53" w:rsidRDefault="00FA4B53" w:rsidP="00DB3D63">
      <w:pPr>
        <w:numPr>
          <w:ilvl w:val="0"/>
          <w:numId w:val="55"/>
        </w:numPr>
        <w:overflowPunct w:val="0"/>
        <w:autoSpaceDE w:val="0"/>
        <w:spacing w:line="340" w:lineRule="exact"/>
        <w:jc w:val="both"/>
        <w:textAlignment w:val="baseline"/>
        <w:rPr>
          <w:rFonts w:eastAsia="Calibri"/>
        </w:rPr>
      </w:pPr>
      <w:r w:rsidRPr="00FA4B53">
        <w:rPr>
          <w:rFonts w:eastAsia="Calibri"/>
        </w:rPr>
        <w:t>70 % kwoty zabezpieczenia zostanie zwrócone lub zwolnione do 30 dni od dnia wykonania przez Wykonawcę przedmiotu umowy,</w:t>
      </w:r>
    </w:p>
    <w:p w:rsidR="00FA4B53" w:rsidRPr="00FA4B53" w:rsidRDefault="00FA4B53" w:rsidP="00DB3D63">
      <w:pPr>
        <w:numPr>
          <w:ilvl w:val="0"/>
          <w:numId w:val="55"/>
        </w:numPr>
        <w:overflowPunct w:val="0"/>
        <w:autoSpaceDE w:val="0"/>
        <w:spacing w:line="340" w:lineRule="exact"/>
        <w:jc w:val="both"/>
        <w:textAlignment w:val="baseline"/>
        <w:rPr>
          <w:rFonts w:eastAsia="Calibri"/>
        </w:rPr>
      </w:pPr>
      <w:r w:rsidRPr="00FA4B53">
        <w:rPr>
          <w:rFonts w:eastAsia="Calibri"/>
        </w:rPr>
        <w:t>30 % kwoty zabezpieczenia zostanie pozostawione na zabezpieczenie roszczeń z tytułu rękojmi za wady. Zwrot lub zwolnienie zabezpieczenia nastąpi nie później niż w 15 dni po upływie okresu rękojmi za wady.</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§15</w:t>
      </w:r>
    </w:p>
    <w:p w:rsidR="00FA4B53" w:rsidRPr="00FA4B53" w:rsidRDefault="00FA4B53" w:rsidP="00DB3D63">
      <w:pPr>
        <w:spacing w:line="340" w:lineRule="exact"/>
        <w:jc w:val="center"/>
        <w:rPr>
          <w:rFonts w:eastAsia="Calibri"/>
        </w:rPr>
      </w:pPr>
      <w:r w:rsidRPr="00FA4B53">
        <w:rPr>
          <w:rFonts w:eastAsia="Calibri"/>
        </w:rPr>
        <w:t>Klauzula odstąpienia od umowy</w:t>
      </w:r>
    </w:p>
    <w:p w:rsidR="00FA4B53" w:rsidRPr="00FA4B53" w:rsidRDefault="00FA4B53" w:rsidP="00DB3D63">
      <w:pPr>
        <w:spacing w:line="340" w:lineRule="exact"/>
        <w:ind w:left="567" w:hanging="567"/>
        <w:jc w:val="both"/>
        <w:rPr>
          <w:rFonts w:eastAsia="Calibri"/>
        </w:rPr>
      </w:pPr>
      <w:r w:rsidRPr="00FA4B53">
        <w:rPr>
          <w:rFonts w:eastAsia="Calibri"/>
        </w:rPr>
        <w:t>1.</w:t>
      </w:r>
      <w:r w:rsidRPr="00FA4B53">
        <w:rPr>
          <w:rFonts w:eastAsia="Calibri"/>
        </w:rPr>
        <w:tab/>
        <w:t>Niezależnie od postanowień niniejszego paragrafu każda ze stron umowy może od niej odstąpić w przypadkach i w sposób określony ustawą, w szczególności Kodeksem Cywilnym.</w:t>
      </w:r>
    </w:p>
    <w:p w:rsidR="00FA4B53" w:rsidRPr="00FA4B53" w:rsidRDefault="00FA4B53" w:rsidP="00DB3D63">
      <w:pPr>
        <w:spacing w:line="340" w:lineRule="exact"/>
        <w:ind w:left="567" w:hanging="567"/>
        <w:jc w:val="both"/>
        <w:rPr>
          <w:rFonts w:eastAsia="Calibri"/>
        </w:rPr>
      </w:pPr>
      <w:r w:rsidRPr="00FA4B53">
        <w:rPr>
          <w:rFonts w:eastAsia="Calibri"/>
        </w:rPr>
        <w:t>2.</w:t>
      </w:r>
      <w:r w:rsidRPr="00FA4B53">
        <w:rPr>
          <w:rFonts w:eastAsia="Calibri"/>
        </w:rPr>
        <w:tab/>
        <w:t>Niezależnie od możliwości odstąpienia przez Zamawiającego od Umowy na podstawie ust. 1 oraz innych postanowień Umowy, Zamawiający może odstąpić w całości lub w części, jeżeli Wykonawca naruszy istotny obowiązek określony w Umowie, a w szczególności:</w:t>
      </w:r>
    </w:p>
    <w:p w:rsidR="00FA4B53" w:rsidRPr="00FA4B53" w:rsidRDefault="00FA4B53" w:rsidP="00DB3D63">
      <w:pPr>
        <w:spacing w:line="340" w:lineRule="exact"/>
        <w:ind w:left="993" w:hanging="426"/>
        <w:jc w:val="both"/>
        <w:rPr>
          <w:rFonts w:eastAsia="Calibri"/>
        </w:rPr>
      </w:pPr>
      <w:r w:rsidRPr="00FA4B53">
        <w:rPr>
          <w:rFonts w:eastAsia="Calibri"/>
        </w:rPr>
        <w:t>2.1.</w:t>
      </w:r>
      <w:r w:rsidRPr="00FA4B53">
        <w:rPr>
          <w:rFonts w:eastAsia="Calibri"/>
        </w:rPr>
        <w:tab/>
        <w:t>nie usunie wad przedmiotu objętego Gwarancją lub jego części w terminie określonym zgodnie z § 11 ust 2 Umowy;</w:t>
      </w:r>
    </w:p>
    <w:p w:rsidR="00FA4B53" w:rsidRPr="00FA4B53" w:rsidRDefault="00FA4B53" w:rsidP="00DB3D63">
      <w:pPr>
        <w:spacing w:line="340" w:lineRule="exact"/>
        <w:ind w:left="993" w:hanging="426"/>
        <w:jc w:val="both"/>
        <w:rPr>
          <w:rFonts w:eastAsia="Calibri"/>
        </w:rPr>
      </w:pPr>
      <w:r w:rsidRPr="00FA4B53">
        <w:rPr>
          <w:rFonts w:eastAsia="Calibri"/>
        </w:rPr>
        <w:t>2.2.</w:t>
      </w:r>
      <w:r w:rsidRPr="00FA4B53">
        <w:rPr>
          <w:rFonts w:eastAsia="Calibri"/>
        </w:rPr>
        <w:tab/>
        <w:t>nie usunie wad przedmiotu objętego rękojmią w terminie określonym zgodnie z § 11 ust. 2 Umowy;</w:t>
      </w:r>
    </w:p>
    <w:p w:rsidR="00FA4B53" w:rsidRPr="00FA4B53" w:rsidRDefault="00FA4B53" w:rsidP="00DB3D63">
      <w:pPr>
        <w:spacing w:line="340" w:lineRule="exact"/>
        <w:ind w:left="993" w:hanging="426"/>
        <w:jc w:val="both"/>
        <w:rPr>
          <w:rFonts w:eastAsia="Calibri"/>
        </w:rPr>
      </w:pPr>
      <w:r w:rsidRPr="00FA4B53">
        <w:rPr>
          <w:rFonts w:eastAsia="Calibri"/>
        </w:rPr>
        <w:t>2.3.</w:t>
      </w:r>
      <w:r w:rsidRPr="00FA4B53">
        <w:rPr>
          <w:rFonts w:eastAsia="Calibri"/>
        </w:rPr>
        <w:tab/>
        <w:t>nie usunie w terminie wad stwierdzonych w trakcie odbioru przedmiotu umowy.</w:t>
      </w:r>
    </w:p>
    <w:p w:rsidR="00FA4B53" w:rsidRPr="00FA4B53" w:rsidRDefault="00FA4B53" w:rsidP="00DB3D63">
      <w:pPr>
        <w:spacing w:line="340" w:lineRule="exact"/>
        <w:ind w:left="993" w:hanging="426"/>
        <w:jc w:val="both"/>
        <w:rPr>
          <w:rFonts w:eastAsia="Calibri"/>
        </w:rPr>
      </w:pPr>
      <w:r w:rsidRPr="00FA4B53">
        <w:rPr>
          <w:rFonts w:eastAsia="Calibri"/>
        </w:rPr>
        <w:t>2.4.</w:t>
      </w:r>
      <w:r w:rsidRPr="00FA4B53">
        <w:rPr>
          <w:rFonts w:eastAsia="Calibri"/>
        </w:rPr>
        <w:tab/>
        <w:t>w przypadku niewykonania, nienależytego wykonania lub opóźnienia w wykonaniu przedmiotu umowy przez Wykonawcę.</w:t>
      </w:r>
    </w:p>
    <w:p w:rsidR="00FA4B53" w:rsidRPr="00FA4B53" w:rsidRDefault="00FA4B53" w:rsidP="00DB3D63">
      <w:pPr>
        <w:spacing w:line="340" w:lineRule="exact"/>
        <w:ind w:left="567" w:hanging="567"/>
        <w:jc w:val="both"/>
        <w:rPr>
          <w:rFonts w:eastAsia="Calibri"/>
        </w:rPr>
      </w:pPr>
      <w:r w:rsidRPr="00FA4B53">
        <w:rPr>
          <w:rFonts w:eastAsia="Calibri"/>
        </w:rPr>
        <w:t>3.</w:t>
      </w:r>
      <w:r w:rsidRPr="00FA4B53">
        <w:rPr>
          <w:rFonts w:eastAsia="Calibri"/>
        </w:rPr>
        <w:tab/>
        <w:t>Jeśli przepis ustawy nie stanowi inaczej, uprawnienie do odstąpienia od Umowy Strona uprawniona może wykonać w ciągu 30 dni od dnia wystąpienia zdarzenia uprawniającego do złożenia oświadczenia o odstąpieniu od umowy – nie później jednak niż do 3 miesięcy od dnia wystąpienia tego zdarzenia.</w:t>
      </w:r>
    </w:p>
    <w:p w:rsidR="00FA4B53" w:rsidRPr="00FA4B53" w:rsidRDefault="00FA4B53" w:rsidP="00DB3D63">
      <w:pPr>
        <w:spacing w:line="340" w:lineRule="exact"/>
        <w:ind w:left="567" w:hanging="567"/>
        <w:jc w:val="both"/>
        <w:rPr>
          <w:rFonts w:eastAsia="Calibri"/>
        </w:rPr>
      </w:pPr>
      <w:r w:rsidRPr="00FA4B53">
        <w:rPr>
          <w:rFonts w:eastAsia="Calibri"/>
        </w:rPr>
        <w:t>4.</w:t>
      </w:r>
      <w:r w:rsidRPr="00FA4B53">
        <w:rPr>
          <w:rFonts w:eastAsia="Calibri"/>
        </w:rPr>
        <w:tab/>
        <w:t>Niezależnie od możliwości odstąpienia od Umowy przez Zamawiającego na podstawie ust. 1 lub 2 Umowy oraz innych postanowień Umowy, Zamawiający może od Umowy odstąpić także bez podawania przyczyn w terminie do dnia określonego w § 2. W takim przypadku ust. 3 nie ma zastosowania.</w:t>
      </w:r>
    </w:p>
    <w:p w:rsidR="00FA4B53" w:rsidRPr="00FA4B53" w:rsidRDefault="00FA4B53" w:rsidP="00DB3D63">
      <w:pPr>
        <w:spacing w:line="340" w:lineRule="exact"/>
        <w:ind w:left="567" w:hanging="567"/>
        <w:jc w:val="both"/>
        <w:rPr>
          <w:rFonts w:eastAsia="Calibri"/>
        </w:rPr>
      </w:pPr>
      <w:r w:rsidRPr="00FA4B53">
        <w:rPr>
          <w:rFonts w:eastAsia="Calibri"/>
        </w:rPr>
        <w:t>5.</w:t>
      </w:r>
      <w:r w:rsidRPr="00FA4B53">
        <w:rPr>
          <w:rFonts w:eastAsia="Calibri"/>
        </w:rPr>
        <w:tab/>
        <w:t>Odstąpienie od umowy wymaga zachowania formy pisemnej pod rygorem nieważności.</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§16</w:t>
      </w:r>
    </w:p>
    <w:p w:rsidR="00FA4B53" w:rsidRPr="00FA4B53" w:rsidRDefault="00FA4B53" w:rsidP="00DB3D63">
      <w:pPr>
        <w:spacing w:line="340" w:lineRule="exact"/>
        <w:jc w:val="center"/>
        <w:rPr>
          <w:rFonts w:eastAsia="Calibri"/>
        </w:rPr>
      </w:pPr>
      <w:r w:rsidRPr="00FA4B53">
        <w:rPr>
          <w:rFonts w:eastAsia="Calibri"/>
        </w:rPr>
        <w:t>Wypowiedzenie umowy ze skutkiem natychmiastowym</w:t>
      </w:r>
    </w:p>
    <w:p w:rsidR="00FA4B53" w:rsidRPr="00FA4B53" w:rsidRDefault="00FA4B53" w:rsidP="00DB3D63">
      <w:pPr>
        <w:spacing w:line="340" w:lineRule="exact"/>
        <w:ind w:left="567" w:hanging="567"/>
        <w:jc w:val="both"/>
        <w:rPr>
          <w:rFonts w:eastAsia="Calibri"/>
        </w:rPr>
      </w:pPr>
      <w:r w:rsidRPr="00FA4B53">
        <w:rPr>
          <w:rFonts w:eastAsia="Calibri"/>
        </w:rPr>
        <w:t>1.</w:t>
      </w:r>
      <w:r w:rsidRPr="00FA4B53">
        <w:rPr>
          <w:rFonts w:eastAsia="Calibri"/>
        </w:rPr>
        <w:tab/>
        <w:t>Zamawiający może wypowiedzieć umowę ze skutkiem natychmiastowym w przypadkach wskazanych w umowie oraz, jeżeli Wykonawca wykonuje ją:</w:t>
      </w:r>
    </w:p>
    <w:p w:rsidR="00FA4B53" w:rsidRPr="00FA4B53" w:rsidRDefault="00FA4B53" w:rsidP="00DB3D63">
      <w:pPr>
        <w:spacing w:line="340" w:lineRule="exact"/>
        <w:ind w:left="1134" w:hanging="567"/>
        <w:jc w:val="both"/>
        <w:rPr>
          <w:rFonts w:eastAsia="Calibri"/>
        </w:rPr>
      </w:pPr>
      <w:r w:rsidRPr="00FA4B53">
        <w:rPr>
          <w:rFonts w:eastAsia="Calibri"/>
        </w:rPr>
        <w:t>1.1.</w:t>
      </w:r>
      <w:r w:rsidRPr="00FA4B53">
        <w:rPr>
          <w:rFonts w:eastAsia="Calibri"/>
        </w:rPr>
        <w:tab/>
        <w:t>bez zachowania należytej staranności,</w:t>
      </w:r>
    </w:p>
    <w:p w:rsidR="00FA4B53" w:rsidRPr="00FA4B53" w:rsidRDefault="00FA4B53" w:rsidP="00DB3D63">
      <w:pPr>
        <w:spacing w:line="340" w:lineRule="exact"/>
        <w:ind w:left="1134" w:hanging="567"/>
        <w:jc w:val="both"/>
        <w:rPr>
          <w:rFonts w:eastAsia="Calibri"/>
        </w:rPr>
      </w:pPr>
      <w:r w:rsidRPr="00FA4B53">
        <w:rPr>
          <w:rFonts w:eastAsia="Calibri"/>
        </w:rPr>
        <w:t>1.2.</w:t>
      </w:r>
      <w:r w:rsidRPr="00FA4B53">
        <w:rPr>
          <w:rFonts w:eastAsia="Calibri"/>
        </w:rPr>
        <w:tab/>
        <w:t>z naruszeniem obowiązujących przepisów,</w:t>
      </w:r>
    </w:p>
    <w:p w:rsidR="00FA4B53" w:rsidRPr="00FA4B53" w:rsidRDefault="00FA4B53" w:rsidP="00DB3D63">
      <w:pPr>
        <w:spacing w:line="340" w:lineRule="exact"/>
        <w:ind w:left="1134" w:hanging="567"/>
        <w:jc w:val="both"/>
        <w:rPr>
          <w:rFonts w:eastAsia="Calibri"/>
        </w:rPr>
      </w:pPr>
      <w:r w:rsidRPr="00FA4B53">
        <w:rPr>
          <w:rFonts w:eastAsia="Calibri"/>
        </w:rPr>
        <w:t>1.3.</w:t>
      </w:r>
      <w:r w:rsidRPr="00FA4B53">
        <w:rPr>
          <w:rFonts w:eastAsia="Calibri"/>
        </w:rPr>
        <w:tab/>
        <w:t>niezgodnie z warunkami zawartymi w niniejszej umowie lub</w:t>
      </w:r>
    </w:p>
    <w:p w:rsidR="00FA4B53" w:rsidRPr="00FA4B53" w:rsidRDefault="00FA4B53" w:rsidP="00DB3D63">
      <w:pPr>
        <w:spacing w:line="340" w:lineRule="exact"/>
        <w:ind w:left="1134" w:hanging="567"/>
        <w:jc w:val="both"/>
        <w:rPr>
          <w:rFonts w:eastAsia="Calibri"/>
        </w:rPr>
      </w:pPr>
      <w:r w:rsidRPr="00FA4B53">
        <w:rPr>
          <w:rFonts w:eastAsia="Calibri"/>
        </w:rPr>
        <w:t>1.4.</w:t>
      </w:r>
      <w:r w:rsidRPr="00FA4B53">
        <w:rPr>
          <w:rFonts w:eastAsia="Calibri"/>
        </w:rPr>
        <w:tab/>
        <w:t xml:space="preserve">w inny sposób rażąco narusza postanowienia umowy. </w:t>
      </w:r>
    </w:p>
    <w:p w:rsidR="00FA4B53" w:rsidRPr="00FA4B53" w:rsidRDefault="00FA4B53" w:rsidP="00DB3D63">
      <w:pPr>
        <w:spacing w:line="340" w:lineRule="exact"/>
        <w:ind w:left="567" w:hanging="567"/>
        <w:jc w:val="both"/>
        <w:rPr>
          <w:rFonts w:eastAsia="Calibri"/>
        </w:rPr>
      </w:pPr>
      <w:r w:rsidRPr="00FA4B53">
        <w:rPr>
          <w:rFonts w:eastAsia="Calibri"/>
        </w:rPr>
        <w:t>2.</w:t>
      </w:r>
      <w:r w:rsidRPr="00FA4B53">
        <w:rPr>
          <w:rFonts w:eastAsia="Calibri"/>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FA4B53" w:rsidRPr="00FA4B53" w:rsidRDefault="00FA4B53" w:rsidP="00DB3D63">
      <w:pPr>
        <w:spacing w:line="340" w:lineRule="exact"/>
        <w:ind w:left="567" w:hanging="567"/>
        <w:jc w:val="both"/>
        <w:rPr>
          <w:rFonts w:eastAsia="Calibri"/>
        </w:rPr>
      </w:pPr>
      <w:r w:rsidRPr="00FA4B53">
        <w:rPr>
          <w:rFonts w:eastAsia="Calibri"/>
        </w:rPr>
        <w:t>3.</w:t>
      </w:r>
      <w:r w:rsidRPr="00FA4B53">
        <w:rPr>
          <w:rFonts w:eastAsia="Calibri"/>
        </w:rPr>
        <w:tab/>
        <w:t>Wskazana wyżej możliwość wypowiedzenia umowy ze skutkiem natychmiastowym nie wyklucza możliwości odstąpienia od umowy w przypadkach określonych w powszechnie obowiązujących przepisach prawa oraz w niniejszej umowie.</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center"/>
        <w:rPr>
          <w:rFonts w:eastAsia="Calibri"/>
        </w:rPr>
      </w:pPr>
      <w:r w:rsidRPr="00FA4B53">
        <w:rPr>
          <w:rFonts w:eastAsia="Calibri"/>
        </w:rPr>
        <w:t>§17</w:t>
      </w:r>
    </w:p>
    <w:p w:rsidR="00FA4B53" w:rsidRPr="00FA4B53" w:rsidRDefault="00FA4B53" w:rsidP="00DB3D63">
      <w:pPr>
        <w:spacing w:line="340" w:lineRule="exact"/>
        <w:jc w:val="center"/>
        <w:rPr>
          <w:rFonts w:eastAsia="Calibri"/>
        </w:rPr>
      </w:pPr>
      <w:r w:rsidRPr="00FA4B53">
        <w:rPr>
          <w:rFonts w:eastAsia="Calibri"/>
        </w:rPr>
        <w:t>Klauzule siły wyższej</w:t>
      </w:r>
    </w:p>
    <w:p w:rsidR="00FA4B53" w:rsidRPr="00FA4B53" w:rsidRDefault="00FA4B53" w:rsidP="00DB3D63">
      <w:pPr>
        <w:spacing w:line="340" w:lineRule="exact"/>
        <w:ind w:left="567" w:hanging="567"/>
        <w:jc w:val="both"/>
        <w:rPr>
          <w:rFonts w:eastAsia="Calibri"/>
        </w:rPr>
      </w:pPr>
      <w:r w:rsidRPr="00FA4B53">
        <w:rPr>
          <w:rFonts w:eastAsia="Calibri"/>
        </w:rPr>
        <w:t>1.</w:t>
      </w:r>
      <w:r w:rsidRPr="00FA4B53">
        <w:rPr>
          <w:rFonts w:eastAsia="Calibri"/>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FA4B53" w:rsidRPr="00FA4B53" w:rsidRDefault="00FA4B53" w:rsidP="00DB3D63">
      <w:pPr>
        <w:spacing w:line="340" w:lineRule="exact"/>
        <w:ind w:left="1134" w:hanging="567"/>
        <w:jc w:val="both"/>
        <w:rPr>
          <w:rFonts w:eastAsia="Calibri"/>
        </w:rPr>
      </w:pPr>
      <w:r w:rsidRPr="00FA4B53">
        <w:rPr>
          <w:rFonts w:eastAsia="Calibri"/>
        </w:rPr>
        <w:t>1.1.</w:t>
      </w:r>
      <w:r w:rsidRPr="00FA4B53">
        <w:rPr>
          <w:rFonts w:eastAsia="Calibri"/>
        </w:rPr>
        <w:tab/>
        <w:t>klęski żywiołowe, w tym: trzęsienia ziemi, huragan, powódź oraz nadzwyczajne zjawiska atmosferyczne;</w:t>
      </w:r>
    </w:p>
    <w:p w:rsidR="00FA4B53" w:rsidRPr="00FA4B53" w:rsidRDefault="00FA4B53" w:rsidP="00DB3D63">
      <w:pPr>
        <w:spacing w:line="340" w:lineRule="exact"/>
        <w:ind w:left="1134" w:hanging="567"/>
        <w:jc w:val="both"/>
        <w:rPr>
          <w:rFonts w:eastAsia="Calibri"/>
        </w:rPr>
      </w:pPr>
      <w:r w:rsidRPr="00FA4B53">
        <w:rPr>
          <w:rFonts w:eastAsia="Calibri"/>
        </w:rPr>
        <w:t>1.2.</w:t>
      </w:r>
      <w:r w:rsidRPr="00FA4B53">
        <w:rPr>
          <w:rFonts w:eastAsia="Calibri"/>
        </w:rPr>
        <w:tab/>
        <w:t>akty władzy państwowej, w tym: stan wojenny, stan wyjątkowy, itd.;</w:t>
      </w:r>
    </w:p>
    <w:p w:rsidR="00FA4B53" w:rsidRPr="00FA4B53" w:rsidRDefault="00FA4B53" w:rsidP="00DB3D63">
      <w:pPr>
        <w:spacing w:line="340" w:lineRule="exact"/>
        <w:ind w:left="1134" w:hanging="567"/>
        <w:jc w:val="both"/>
        <w:rPr>
          <w:rFonts w:eastAsia="Calibri"/>
        </w:rPr>
      </w:pPr>
      <w:r w:rsidRPr="00FA4B53">
        <w:rPr>
          <w:rFonts w:eastAsia="Calibri"/>
        </w:rPr>
        <w:t>1.3.</w:t>
      </w:r>
      <w:r w:rsidRPr="00FA4B53">
        <w:rPr>
          <w:rFonts w:eastAsia="Calibri"/>
        </w:rPr>
        <w:tab/>
        <w:t>Działania wojenne, akty sabotażu, akty terrorystyczne i inne podobne wydarzenia zagrażające porządkowi publicznemu;</w:t>
      </w:r>
    </w:p>
    <w:p w:rsidR="00FA4B53" w:rsidRPr="00FA4B53" w:rsidRDefault="00FA4B53" w:rsidP="00DB3D63">
      <w:pPr>
        <w:spacing w:line="340" w:lineRule="exact"/>
        <w:ind w:left="1134" w:hanging="567"/>
        <w:jc w:val="both"/>
        <w:rPr>
          <w:rFonts w:eastAsia="Calibri"/>
        </w:rPr>
      </w:pPr>
      <w:r w:rsidRPr="00FA4B53">
        <w:rPr>
          <w:rFonts w:eastAsia="Calibri"/>
        </w:rPr>
        <w:t>1.4.</w:t>
      </w:r>
      <w:r w:rsidRPr="00FA4B53">
        <w:rPr>
          <w:rFonts w:eastAsia="Calibri"/>
        </w:rPr>
        <w:tab/>
        <w:t>strajki powszechne lub inne niepokoje społeczne, w tym publiczne demonstracje, z wyłączeniem strajków u Stron.</w:t>
      </w:r>
    </w:p>
    <w:p w:rsidR="00FA4B53" w:rsidRPr="00FA4B53" w:rsidRDefault="00FA4B53" w:rsidP="00DB3D63">
      <w:pPr>
        <w:spacing w:line="340" w:lineRule="exact"/>
        <w:ind w:left="567" w:hanging="567"/>
        <w:jc w:val="both"/>
        <w:rPr>
          <w:rFonts w:eastAsia="Calibri"/>
        </w:rPr>
      </w:pPr>
      <w:r w:rsidRPr="00FA4B53">
        <w:rPr>
          <w:rFonts w:eastAsia="Calibri"/>
        </w:rPr>
        <w:t>2.</w:t>
      </w:r>
      <w:r w:rsidRPr="00FA4B53">
        <w:rPr>
          <w:rFonts w:eastAsia="Calibri"/>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FA4B53" w:rsidRPr="00FA4B53" w:rsidRDefault="00FA4B53" w:rsidP="00DB3D63">
      <w:pPr>
        <w:spacing w:line="340" w:lineRule="exact"/>
        <w:ind w:left="567" w:hanging="567"/>
        <w:jc w:val="both"/>
        <w:rPr>
          <w:rFonts w:eastAsia="Calibri"/>
        </w:rPr>
      </w:pPr>
      <w:r w:rsidRPr="00FA4B53">
        <w:rPr>
          <w:rFonts w:eastAsia="Calibri"/>
        </w:rPr>
        <w:t>3.</w:t>
      </w:r>
      <w:r w:rsidRPr="00FA4B53">
        <w:rPr>
          <w:rFonts w:eastAsia="Calibri"/>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FA4B53" w:rsidRPr="00FA4B53" w:rsidRDefault="00FA4B53" w:rsidP="00DB3D63">
      <w:pPr>
        <w:spacing w:line="340" w:lineRule="exact"/>
        <w:ind w:left="567" w:hanging="567"/>
        <w:jc w:val="both"/>
        <w:rPr>
          <w:rFonts w:eastAsia="Calibri"/>
        </w:rPr>
      </w:pPr>
      <w:r w:rsidRPr="00FA4B53">
        <w:rPr>
          <w:rFonts w:eastAsia="Calibri"/>
        </w:rPr>
        <w:t>4.</w:t>
      </w:r>
      <w:r w:rsidRPr="00FA4B53">
        <w:rPr>
          <w:rFonts w:eastAsia="Calibri"/>
        </w:rPr>
        <w:tab/>
        <w:t>Negocjacje, o których mowa w ust. 3 zdanie drugie, uważa się za bezskutecznie zakończone jeżeli po upływie 21 dni od dnia ich rozpoczęcia Strony nie osiągną porozumienia.</w:t>
      </w:r>
    </w:p>
    <w:p w:rsidR="00FA4B53" w:rsidRPr="00FA4B53" w:rsidRDefault="00FA4B53" w:rsidP="00DB3D63">
      <w:pPr>
        <w:spacing w:line="340" w:lineRule="exact"/>
        <w:ind w:left="567" w:hanging="567"/>
        <w:jc w:val="both"/>
        <w:rPr>
          <w:rFonts w:eastAsia="Calibri"/>
        </w:rPr>
      </w:pPr>
      <w:r w:rsidRPr="00FA4B53">
        <w:rPr>
          <w:rFonts w:eastAsia="Calibri"/>
        </w:rPr>
        <w:t>5.</w:t>
      </w:r>
      <w:r w:rsidRPr="00FA4B53">
        <w:rPr>
          <w:rFonts w:eastAsia="Calibri"/>
        </w:rPr>
        <w:tab/>
        <w:t>W przypadku bezskutecznego zakończenia negocjacji w terminie określonym zgodnie z ust. 4, Zamawiający jest uprawniony do rozwiązania Umowy bez zachowania okresu wypowiedzenia ze skutkiem natychmiastowym.</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§18</w:t>
      </w:r>
    </w:p>
    <w:p w:rsidR="00FA4B53" w:rsidRPr="00FA4B53" w:rsidRDefault="00FA4B53" w:rsidP="00DB3D63">
      <w:pPr>
        <w:spacing w:line="340" w:lineRule="exact"/>
        <w:jc w:val="center"/>
        <w:rPr>
          <w:rFonts w:eastAsia="Calibri"/>
        </w:rPr>
      </w:pPr>
      <w:r w:rsidRPr="00FA4B53">
        <w:rPr>
          <w:rFonts w:eastAsia="Calibri"/>
        </w:rPr>
        <w:t>Istotna zmiana okoliczności</w:t>
      </w:r>
    </w:p>
    <w:p w:rsidR="00FA4B53" w:rsidRPr="00FA4B53" w:rsidRDefault="00FA4B53" w:rsidP="00DB3D63">
      <w:pPr>
        <w:spacing w:line="340" w:lineRule="exact"/>
        <w:jc w:val="both"/>
        <w:rPr>
          <w:rFonts w:eastAsia="Calibri"/>
        </w:rPr>
      </w:pPr>
      <w:r w:rsidRPr="00FA4B53">
        <w:rPr>
          <w:rFonts w:eastAsia="Calibri"/>
        </w:rPr>
        <w:t>W razie wystąpienia zmiany okoliczności powodującej, że wykonanie umowy nie leży w interesie Zamawiającego, czego nie można było przewidzieć w chwili zawarcia umowy, Zamawiający może odstąpić od umowy w terminie 30 dni od powzięcia wiadomości o tych okolicznościach. W takim wypadku Wykonawca może żądać jedynie wynagrodzenia należnego mu z tytułu tej części przedmiotu umowy, którą zrealizowano do dnia odstąpienia od umowy. Wykonawcy nie przysługuje z tego tytułu żadne odszkodowanie.</w:t>
      </w:r>
    </w:p>
    <w:p w:rsidR="00FA4B53" w:rsidRDefault="00FA4B53" w:rsidP="00DB3D63">
      <w:pPr>
        <w:spacing w:line="340" w:lineRule="exact"/>
        <w:jc w:val="both"/>
        <w:rPr>
          <w:rFonts w:eastAsia="Calibri"/>
        </w:rPr>
      </w:pPr>
    </w:p>
    <w:p w:rsidR="001B54CC" w:rsidRDefault="001B54CC" w:rsidP="00DB3D63">
      <w:pPr>
        <w:spacing w:line="340" w:lineRule="exact"/>
        <w:jc w:val="both"/>
        <w:rPr>
          <w:rFonts w:eastAsia="Calibri"/>
        </w:rPr>
      </w:pPr>
    </w:p>
    <w:p w:rsidR="001B54CC" w:rsidRPr="00FA4B53" w:rsidRDefault="001B54CC" w:rsidP="00DB3D63">
      <w:pPr>
        <w:spacing w:line="340" w:lineRule="exact"/>
        <w:jc w:val="both"/>
        <w:rPr>
          <w:rFonts w:eastAsia="Calibri"/>
        </w:rPr>
      </w:pPr>
    </w:p>
    <w:p w:rsidR="00FA4B53" w:rsidRPr="00FA4B53" w:rsidRDefault="00FA4B53" w:rsidP="00DB3D63">
      <w:pPr>
        <w:spacing w:line="340" w:lineRule="exact"/>
        <w:jc w:val="center"/>
        <w:rPr>
          <w:rFonts w:eastAsia="Calibri"/>
        </w:rPr>
      </w:pPr>
      <w:r w:rsidRPr="00FA4B53">
        <w:rPr>
          <w:rFonts w:eastAsia="Calibri"/>
        </w:rPr>
        <w:t>§19</w:t>
      </w:r>
    </w:p>
    <w:p w:rsidR="00FA4B53" w:rsidRPr="00FA4B53" w:rsidRDefault="00FA4B53" w:rsidP="00DB3D63">
      <w:pPr>
        <w:spacing w:line="340" w:lineRule="exact"/>
        <w:jc w:val="center"/>
        <w:rPr>
          <w:rFonts w:eastAsia="Calibri"/>
        </w:rPr>
      </w:pPr>
      <w:r w:rsidRPr="00FA4B53">
        <w:rPr>
          <w:rFonts w:eastAsia="Calibri"/>
        </w:rPr>
        <w:t>Zmiana postanowień zawartej umowy, w stosunku do treści oferty</w:t>
      </w:r>
    </w:p>
    <w:p w:rsidR="00FA4B53" w:rsidRPr="00FA4B53" w:rsidRDefault="00FA4B53" w:rsidP="00DB3D63">
      <w:pPr>
        <w:spacing w:line="340" w:lineRule="exact"/>
        <w:ind w:left="600" w:right="72" w:hanging="600"/>
        <w:jc w:val="both"/>
        <w:rPr>
          <w:rFonts w:eastAsia="Calibri"/>
        </w:rPr>
      </w:pPr>
      <w:r w:rsidRPr="00FA4B53">
        <w:rPr>
          <w:rFonts w:eastAsia="Calibri"/>
        </w:rPr>
        <w:t>1.</w:t>
      </w:r>
      <w:r w:rsidRPr="00FA4B53">
        <w:rPr>
          <w:rFonts w:eastAsia="Calibri"/>
        </w:rPr>
        <w:tab/>
        <w:t>W oparciu o art. 144 Ustawy PZP, Zamawiający przewiduje możliwość zmian postanowień zawartej umowy, w stosunku do treści oferty, na podstawie której dokonano wyboru Wykonawcy, zgodnie z warunkami podanymi poniżej:</w:t>
      </w:r>
    </w:p>
    <w:p w:rsidR="00FA4B53" w:rsidRPr="00FA4B53" w:rsidRDefault="00FA4B53" w:rsidP="00DB3D63">
      <w:pPr>
        <w:spacing w:line="340" w:lineRule="exact"/>
        <w:ind w:left="600" w:hanging="600"/>
        <w:jc w:val="both"/>
        <w:rPr>
          <w:rFonts w:eastAsia="Calibri"/>
        </w:rPr>
      </w:pPr>
      <w:r w:rsidRPr="00FA4B53">
        <w:rPr>
          <w:rFonts w:eastAsia="Calibri"/>
        </w:rPr>
        <w:t>1.1.</w:t>
      </w:r>
      <w:r w:rsidRPr="00FA4B53">
        <w:rPr>
          <w:rFonts w:eastAsia="Calibri"/>
        </w:rPr>
        <w:tab/>
        <w:t>zmiana terminu realizacji zamówienia z przyczyn nie leżących po stronie Wykonawcy, może nastąpić z powodu:</w:t>
      </w:r>
    </w:p>
    <w:p w:rsidR="00FA4B53" w:rsidRPr="00FA4B53" w:rsidRDefault="00FA4B53" w:rsidP="000B15E4">
      <w:pPr>
        <w:numPr>
          <w:ilvl w:val="0"/>
          <w:numId w:val="59"/>
        </w:numPr>
        <w:tabs>
          <w:tab w:val="clear" w:pos="2007"/>
          <w:tab w:val="num" w:pos="993"/>
        </w:tabs>
        <w:spacing w:line="340" w:lineRule="exact"/>
        <w:ind w:hanging="1440"/>
        <w:jc w:val="both"/>
        <w:rPr>
          <w:rFonts w:eastAsia="Calibri"/>
        </w:rPr>
      </w:pPr>
      <w:r w:rsidRPr="00FA4B53">
        <w:rPr>
          <w:rFonts w:eastAsia="Calibri"/>
        </w:rPr>
        <w:t xml:space="preserve">wystąpienia siły wyższej, </w:t>
      </w:r>
    </w:p>
    <w:p w:rsidR="00FA4B53" w:rsidRPr="00FA4B53" w:rsidRDefault="00FA4B53" w:rsidP="000B15E4">
      <w:pPr>
        <w:numPr>
          <w:ilvl w:val="0"/>
          <w:numId w:val="59"/>
        </w:numPr>
        <w:spacing w:line="340" w:lineRule="exact"/>
        <w:ind w:left="993" w:hanging="393"/>
        <w:jc w:val="both"/>
        <w:rPr>
          <w:rFonts w:eastAsia="Calibri"/>
        </w:rPr>
      </w:pPr>
      <w:r w:rsidRPr="00FA4B53">
        <w:rPr>
          <w:rFonts w:eastAsia="Calibri"/>
        </w:rPr>
        <w:t>prac dodatkowych lub zamiennych, jeżeli terminy ich powierzenia, rodzaj lub zakres uniemożliwiają dotrzymanie pierwotnego terminu zakończenia realizacji umowy,</w:t>
      </w:r>
    </w:p>
    <w:p w:rsidR="00FA4B53" w:rsidRPr="00FA4B53" w:rsidRDefault="00FA4B53" w:rsidP="000B15E4">
      <w:pPr>
        <w:numPr>
          <w:ilvl w:val="0"/>
          <w:numId w:val="59"/>
        </w:numPr>
        <w:spacing w:line="340" w:lineRule="exact"/>
        <w:ind w:left="993" w:hanging="393"/>
        <w:jc w:val="both"/>
        <w:rPr>
          <w:rFonts w:eastAsia="Calibri"/>
        </w:rPr>
      </w:pPr>
      <w:r w:rsidRPr="00FA4B53">
        <w:rPr>
          <w:rFonts w:eastAsia="Calibri"/>
        </w:rPr>
        <w:t>wstrzymania przez Zamawiającego realizacji prac objętych umową, co uniemożliwia terminowe zakończenie realizacji przedmiotu umowy,</w:t>
      </w:r>
    </w:p>
    <w:p w:rsidR="00FA4B53" w:rsidRPr="00FA4B53" w:rsidRDefault="00FA4B53" w:rsidP="000B15E4">
      <w:pPr>
        <w:numPr>
          <w:ilvl w:val="0"/>
          <w:numId w:val="59"/>
        </w:numPr>
        <w:spacing w:line="340" w:lineRule="exact"/>
        <w:ind w:left="993" w:hanging="393"/>
        <w:jc w:val="both"/>
        <w:rPr>
          <w:rFonts w:eastAsia="Calibri"/>
        </w:rPr>
      </w:pPr>
      <w:r w:rsidRPr="00FA4B53">
        <w:rPr>
          <w:rFonts w:eastAsia="Calibri"/>
        </w:rPr>
        <w:t xml:space="preserve">okoliczności zależnych od Zamawiającego lub okoliczności, których nie można było przewidzieć potwierdzonych przez inspektora nadzoru inwestorskiego, </w:t>
      </w:r>
    </w:p>
    <w:p w:rsidR="00FA4B53" w:rsidRPr="00FA4B53" w:rsidRDefault="00FA4B53" w:rsidP="000B15E4">
      <w:pPr>
        <w:numPr>
          <w:ilvl w:val="0"/>
          <w:numId w:val="59"/>
        </w:numPr>
        <w:spacing w:line="340" w:lineRule="exact"/>
        <w:ind w:left="993" w:hanging="393"/>
        <w:jc w:val="both"/>
        <w:rPr>
          <w:rFonts w:eastAsia="Calibri"/>
        </w:rPr>
      </w:pPr>
      <w:r w:rsidRPr="00FA4B53">
        <w:rPr>
          <w:rFonts w:eastAsia="Calibri"/>
        </w:rPr>
        <w:t>działań osób trzecich uniemożliwiających wykonanie prac, które to działania nie są konsekwencją winy którejkolwiek ze stron,</w:t>
      </w:r>
    </w:p>
    <w:p w:rsidR="00FA4B53" w:rsidRPr="00FA4B53" w:rsidRDefault="00FA4B53" w:rsidP="00DB3D63">
      <w:pPr>
        <w:spacing w:line="340" w:lineRule="exact"/>
        <w:ind w:left="600" w:hanging="600"/>
        <w:jc w:val="both"/>
        <w:rPr>
          <w:rFonts w:eastAsia="Calibri"/>
        </w:rPr>
      </w:pPr>
      <w:r w:rsidRPr="00FA4B53">
        <w:rPr>
          <w:rFonts w:eastAsia="Calibri"/>
        </w:rPr>
        <w:t>1.2.</w:t>
      </w:r>
      <w:r w:rsidRPr="00FA4B53">
        <w:rPr>
          <w:rFonts w:eastAsia="Calibri"/>
        </w:rPr>
        <w:tab/>
        <w:t>zmiana w zakresie przedmiotu umowy może wystąpić z powodu:</w:t>
      </w:r>
    </w:p>
    <w:p w:rsidR="00FA4B53" w:rsidRPr="00FA4B53" w:rsidRDefault="00FA4B53" w:rsidP="000B15E4">
      <w:pPr>
        <w:numPr>
          <w:ilvl w:val="0"/>
          <w:numId w:val="60"/>
        </w:numPr>
        <w:tabs>
          <w:tab w:val="clear" w:pos="2007"/>
        </w:tabs>
        <w:spacing w:line="340" w:lineRule="exact"/>
        <w:ind w:left="993" w:hanging="426"/>
        <w:jc w:val="both"/>
        <w:rPr>
          <w:rFonts w:eastAsia="Calibri"/>
        </w:rPr>
      </w:pPr>
      <w:r w:rsidRPr="00FA4B53">
        <w:rPr>
          <w:rFonts w:eastAsia="Calibri"/>
        </w:rPr>
        <w:t>zmian dokonanych na podstawie art. 23 pkt 1 ustawy Prawo budowlane w rozwiązaniach projektowych, jeżeli są one uzasadnione koniecznością zwiększenia bezpieczeństwa realizacji robót budowlanych lub usprawnienia procesu budowy;</w:t>
      </w:r>
    </w:p>
    <w:p w:rsidR="00FA4B53" w:rsidRPr="00FA4B53" w:rsidRDefault="00FA4B53" w:rsidP="000B15E4">
      <w:pPr>
        <w:numPr>
          <w:ilvl w:val="0"/>
          <w:numId w:val="60"/>
        </w:numPr>
        <w:spacing w:line="340" w:lineRule="exact"/>
        <w:ind w:left="993" w:hanging="393"/>
        <w:jc w:val="both"/>
        <w:rPr>
          <w:rFonts w:eastAsia="Calibri"/>
        </w:rPr>
      </w:pPr>
      <w:r w:rsidRPr="00FA4B53">
        <w:rPr>
          <w:rFonts w:eastAsia="Calibri"/>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FA4B53" w:rsidRPr="00FA4B53" w:rsidRDefault="00FA4B53" w:rsidP="000B15E4">
      <w:pPr>
        <w:numPr>
          <w:ilvl w:val="0"/>
          <w:numId w:val="60"/>
        </w:numPr>
        <w:spacing w:line="340" w:lineRule="exact"/>
        <w:ind w:left="993" w:hanging="393"/>
        <w:jc w:val="both"/>
        <w:rPr>
          <w:rFonts w:eastAsia="Calibri"/>
        </w:rPr>
      </w:pPr>
      <w:r w:rsidRPr="00FA4B53">
        <w:rPr>
          <w:rFonts w:eastAsia="Calibri"/>
        </w:rPr>
        <w:t xml:space="preserve">wystąpienia siły wyższej, </w:t>
      </w:r>
    </w:p>
    <w:p w:rsidR="00FA4B53" w:rsidRPr="00FA4B53" w:rsidRDefault="00FA4B53" w:rsidP="00DB3D63">
      <w:pPr>
        <w:spacing w:line="340" w:lineRule="exact"/>
        <w:ind w:left="567" w:right="72" w:hanging="567"/>
        <w:jc w:val="both"/>
        <w:rPr>
          <w:rFonts w:eastAsia="Calibri"/>
        </w:rPr>
      </w:pPr>
      <w:r w:rsidRPr="00FA4B53">
        <w:rPr>
          <w:rFonts w:eastAsia="Calibri"/>
        </w:rPr>
        <w:t>1.3.</w:t>
      </w:r>
      <w:r w:rsidRPr="00FA4B53">
        <w:rPr>
          <w:rFonts w:eastAsia="Calibri"/>
        </w:rPr>
        <w:tab/>
        <w:t>inne zmiany:</w:t>
      </w:r>
    </w:p>
    <w:p w:rsidR="00FA4B53" w:rsidRPr="00FA4B53" w:rsidRDefault="00FA4B53" w:rsidP="00392C11">
      <w:pPr>
        <w:widowControl w:val="0"/>
        <w:numPr>
          <w:ilvl w:val="0"/>
          <w:numId w:val="61"/>
        </w:numPr>
        <w:tabs>
          <w:tab w:val="clear" w:pos="2007"/>
        </w:tabs>
        <w:autoSpaceDE w:val="0"/>
        <w:autoSpaceDN w:val="0"/>
        <w:adjustRightInd w:val="0"/>
        <w:spacing w:line="340" w:lineRule="exact"/>
        <w:ind w:left="993" w:hanging="426"/>
        <w:jc w:val="both"/>
        <w:rPr>
          <w:rFonts w:eastAsia="Calibri"/>
        </w:rPr>
      </w:pPr>
      <w:r w:rsidRPr="00FA4B53">
        <w:rPr>
          <w:rFonts w:eastAsia="Calibri"/>
        </w:rPr>
        <w:t xml:space="preserve">zmiana powszechnie obowiązujących regulacji prawnych obowiązujących w dniu podpisania umowy, </w:t>
      </w:r>
    </w:p>
    <w:p w:rsidR="00FA4B53" w:rsidRPr="00FA4B53" w:rsidRDefault="00FA4B53" w:rsidP="00392C11">
      <w:pPr>
        <w:widowControl w:val="0"/>
        <w:numPr>
          <w:ilvl w:val="0"/>
          <w:numId w:val="61"/>
        </w:numPr>
        <w:autoSpaceDE w:val="0"/>
        <w:autoSpaceDN w:val="0"/>
        <w:adjustRightInd w:val="0"/>
        <w:spacing w:line="340" w:lineRule="exact"/>
        <w:ind w:left="993" w:hanging="393"/>
        <w:jc w:val="both"/>
        <w:rPr>
          <w:rFonts w:eastAsia="Calibri"/>
        </w:rPr>
      </w:pPr>
      <w:r w:rsidRPr="00FA4B53">
        <w:rPr>
          <w:rFonts w:eastAsia="Calibri"/>
        </w:rPr>
        <w:t>z powodu ustawowej zmiany stawki podatku VAT, strony dostosują wskazaną w umowie stawkę do obowiązujących przepisów prawa i odpowiednio podwyższą lub obniżą wynagrodzenie brutto, kwota netto pozostaje stała,</w:t>
      </w:r>
    </w:p>
    <w:p w:rsidR="00FA4B53" w:rsidRPr="00FA4B53" w:rsidRDefault="00FA4B53" w:rsidP="00392C11">
      <w:pPr>
        <w:widowControl w:val="0"/>
        <w:numPr>
          <w:ilvl w:val="0"/>
          <w:numId w:val="61"/>
        </w:numPr>
        <w:autoSpaceDE w:val="0"/>
        <w:autoSpaceDN w:val="0"/>
        <w:adjustRightInd w:val="0"/>
        <w:spacing w:line="340" w:lineRule="exact"/>
        <w:ind w:left="993" w:hanging="393"/>
        <w:jc w:val="both"/>
        <w:rPr>
          <w:rFonts w:eastAsia="Calibri"/>
        </w:rPr>
      </w:pPr>
      <w:r w:rsidRPr="00FA4B53">
        <w:rPr>
          <w:rFonts w:eastAsia="Calibri"/>
        </w:rPr>
        <w:t>zmiana danych teleadresowych,</w:t>
      </w:r>
    </w:p>
    <w:p w:rsidR="00FA4B53" w:rsidRPr="00FA4B53" w:rsidRDefault="00FA4B53" w:rsidP="00392C11">
      <w:pPr>
        <w:widowControl w:val="0"/>
        <w:numPr>
          <w:ilvl w:val="0"/>
          <w:numId w:val="61"/>
        </w:numPr>
        <w:autoSpaceDE w:val="0"/>
        <w:autoSpaceDN w:val="0"/>
        <w:adjustRightInd w:val="0"/>
        <w:spacing w:line="340" w:lineRule="exact"/>
        <w:ind w:left="993" w:hanging="393"/>
        <w:jc w:val="both"/>
        <w:rPr>
          <w:rFonts w:eastAsia="Calibri"/>
        </w:rPr>
      </w:pPr>
      <w:r w:rsidRPr="00FA4B53">
        <w:rPr>
          <w:rFonts w:eastAsia="Calibri"/>
        </w:rPr>
        <w:t>zmiana harmonogramu prac z powodów niezależnych od Wykonawcy.</w:t>
      </w:r>
    </w:p>
    <w:p w:rsidR="00FA4B53" w:rsidRPr="00FA4B53" w:rsidRDefault="00FA4B53" w:rsidP="00DB3D63">
      <w:pPr>
        <w:widowControl w:val="0"/>
        <w:autoSpaceDE w:val="0"/>
        <w:autoSpaceDN w:val="0"/>
        <w:adjustRightInd w:val="0"/>
        <w:spacing w:line="340" w:lineRule="exact"/>
        <w:ind w:left="567" w:hanging="567"/>
        <w:jc w:val="both"/>
        <w:rPr>
          <w:rFonts w:eastAsia="Calibri"/>
        </w:rPr>
      </w:pPr>
      <w:r w:rsidRPr="00FA4B53">
        <w:rPr>
          <w:rFonts w:eastAsia="Calibri"/>
        </w:rPr>
        <w:t>2.</w:t>
      </w:r>
      <w:r w:rsidRPr="00FA4B53">
        <w:rPr>
          <w:rFonts w:eastAsia="Calibri"/>
        </w:rPr>
        <w:tab/>
        <w:t>Zmiany w umowie wymagają formy pisemnej pod rygorem nieważności.</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center"/>
        <w:rPr>
          <w:rFonts w:eastAsia="Calibri"/>
        </w:rPr>
      </w:pPr>
      <w:r w:rsidRPr="00FA4B53">
        <w:rPr>
          <w:rFonts w:eastAsia="Calibri"/>
        </w:rPr>
        <w:t>§20</w:t>
      </w:r>
    </w:p>
    <w:p w:rsidR="00FA4B53" w:rsidRPr="00FA4B53" w:rsidRDefault="00FA4B53" w:rsidP="00DB3D63">
      <w:pPr>
        <w:spacing w:line="340" w:lineRule="exact"/>
        <w:jc w:val="both"/>
        <w:rPr>
          <w:rFonts w:eastAsia="Calibri"/>
        </w:rPr>
      </w:pPr>
      <w:r w:rsidRPr="00FA4B53">
        <w:rPr>
          <w:rFonts w:eastAsia="Calibri"/>
        </w:rPr>
        <w:t>W sprawach nie uregulowanych niniejszą umową mają zastosowanie przepisy Kodeksu Cywilnego, ustawy Prawo zamówień publicznych.</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center"/>
        <w:rPr>
          <w:rFonts w:eastAsia="Calibri"/>
        </w:rPr>
      </w:pPr>
      <w:r w:rsidRPr="00FA4B53">
        <w:rPr>
          <w:rFonts w:eastAsia="Calibri"/>
        </w:rPr>
        <w:t>§21</w:t>
      </w:r>
    </w:p>
    <w:p w:rsidR="00FA4B53" w:rsidRPr="00FA4B53" w:rsidRDefault="00FA4B53" w:rsidP="00DB3D63">
      <w:pPr>
        <w:numPr>
          <w:ilvl w:val="6"/>
          <w:numId w:val="28"/>
        </w:num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Sądem właściwym do rozstrzygania sporów zaistniałych między stronami jest sąd polski – sąd powszechny, właściwy miejscowo i rzeczowo dla Zamawiającego.</w:t>
      </w:r>
    </w:p>
    <w:p w:rsidR="00FA4B53" w:rsidRPr="00FA4B53" w:rsidRDefault="00FA4B53" w:rsidP="00DB3D63">
      <w:pPr>
        <w:numPr>
          <w:ilvl w:val="6"/>
          <w:numId w:val="28"/>
        </w:num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Spory rozstrzygane będą w oparciu o prawo polskie.</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§22</w:t>
      </w:r>
    </w:p>
    <w:p w:rsidR="00FA4B53" w:rsidRPr="00FA4B53" w:rsidRDefault="00FA4B53" w:rsidP="00DB3D63">
      <w:pPr>
        <w:spacing w:line="340" w:lineRule="exact"/>
        <w:jc w:val="both"/>
        <w:rPr>
          <w:rFonts w:eastAsia="Calibri"/>
        </w:rPr>
      </w:pPr>
      <w:r w:rsidRPr="00FA4B53">
        <w:rPr>
          <w:rFonts w:eastAsia="Calibri"/>
        </w:rPr>
        <w:t>Umowę sporządzono w dwóch egzemplarzach, po jednym egzemplarzu dla każdej ze stron.</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both"/>
        <w:rPr>
          <w:rFonts w:eastAsia="Calibri"/>
        </w:rPr>
      </w:pPr>
      <w:r w:rsidRPr="00FA4B53">
        <w:rPr>
          <w:rFonts w:eastAsia="Calibri"/>
        </w:rPr>
        <w:t>Załączniki do umowy:</w:t>
      </w:r>
    </w:p>
    <w:p w:rsidR="00FA4B53" w:rsidRPr="00FA4B53" w:rsidRDefault="00FA4B53" w:rsidP="00DB3D63">
      <w:pPr>
        <w:numPr>
          <w:ilvl w:val="7"/>
          <w:numId w:val="36"/>
        </w:numPr>
        <w:spacing w:line="340" w:lineRule="exact"/>
        <w:ind w:hanging="2340"/>
        <w:jc w:val="both"/>
        <w:rPr>
          <w:rFonts w:eastAsia="Calibri"/>
        </w:rPr>
      </w:pPr>
      <w:r w:rsidRPr="00FA4B53">
        <w:rPr>
          <w:rFonts w:eastAsia="Calibri"/>
        </w:rPr>
        <w:t>Specyfikacja Istotnych Warunków Zamówienia</w:t>
      </w:r>
    </w:p>
    <w:p w:rsidR="00FA4B53" w:rsidRPr="00FA4B53" w:rsidRDefault="00FA4B53" w:rsidP="00DB3D63">
      <w:pPr>
        <w:numPr>
          <w:ilvl w:val="7"/>
          <w:numId w:val="36"/>
        </w:numPr>
        <w:spacing w:line="340" w:lineRule="exact"/>
        <w:ind w:hanging="2340"/>
        <w:jc w:val="both"/>
        <w:rPr>
          <w:rFonts w:eastAsia="Calibri"/>
        </w:rPr>
      </w:pPr>
      <w:r w:rsidRPr="00FA4B53">
        <w:rPr>
          <w:rFonts w:eastAsia="Calibri"/>
        </w:rPr>
        <w:t>Oferta Wykonawcy</w:t>
      </w:r>
    </w:p>
    <w:p w:rsidR="00FA4B53" w:rsidRPr="00FA4B53" w:rsidRDefault="00FA4B53" w:rsidP="00DB3D63">
      <w:pPr>
        <w:numPr>
          <w:ilvl w:val="7"/>
          <w:numId w:val="36"/>
        </w:numPr>
        <w:spacing w:line="340" w:lineRule="exact"/>
        <w:ind w:hanging="2340"/>
        <w:jc w:val="both"/>
        <w:rPr>
          <w:rFonts w:eastAsia="Calibri"/>
        </w:rPr>
      </w:pPr>
      <w:r w:rsidRPr="00FA4B53">
        <w:rPr>
          <w:rFonts w:eastAsia="Calibri"/>
        </w:rPr>
        <w:t>Wzór gwarancji jakości na wykonane roboty</w:t>
      </w:r>
    </w:p>
    <w:p w:rsidR="00FA4B53" w:rsidRPr="00FA4B53" w:rsidRDefault="00FA4B53" w:rsidP="00DB3D63">
      <w:pPr>
        <w:numPr>
          <w:ilvl w:val="7"/>
          <w:numId w:val="36"/>
        </w:numPr>
        <w:spacing w:line="340" w:lineRule="exact"/>
        <w:ind w:hanging="2340"/>
        <w:jc w:val="both"/>
        <w:rPr>
          <w:rFonts w:eastAsia="Calibri"/>
        </w:rPr>
      </w:pPr>
      <w:r w:rsidRPr="00FA4B53">
        <w:rPr>
          <w:rFonts w:eastAsia="Calibri"/>
          <w:lang w:eastAsia="en-US"/>
        </w:rPr>
        <w:t>Harmonogram prac</w:t>
      </w:r>
    </w:p>
    <w:p w:rsidR="00FA4B53" w:rsidRPr="00FA4B53" w:rsidRDefault="00FA4B53" w:rsidP="00DB3D63">
      <w:pPr>
        <w:spacing w:line="340" w:lineRule="exact"/>
        <w:jc w:val="both"/>
        <w:rPr>
          <w:rFonts w:eastAsia="Calibri"/>
          <w:b/>
          <w:bCs/>
        </w:rPr>
      </w:pPr>
    </w:p>
    <w:p w:rsidR="00FA4B53" w:rsidRPr="00FA4B53" w:rsidRDefault="00FA4B53" w:rsidP="00DB3D63">
      <w:pPr>
        <w:spacing w:line="340" w:lineRule="exact"/>
        <w:jc w:val="both"/>
        <w:rPr>
          <w:rFonts w:eastAsia="Calibri"/>
          <w:i/>
          <w:iCs/>
        </w:rPr>
      </w:pPr>
      <w:r w:rsidRPr="00FA4B53">
        <w:rPr>
          <w:rFonts w:eastAsia="Calibri"/>
          <w:i/>
          <w:iCs/>
        </w:rPr>
        <w:t>ZAMAWIAJĄCY</w:t>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t>WYKONAWCA</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both"/>
        <w:rPr>
          <w:rFonts w:eastAsia="Calibri"/>
        </w:rPr>
      </w:pPr>
      <w:r w:rsidRPr="00FA4B53">
        <w:rPr>
          <w:rFonts w:eastAsia="Calibri"/>
        </w:rPr>
        <w:t>1......................................</w:t>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t>1......................................</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both"/>
        <w:rPr>
          <w:rFonts w:eastAsia="Calibri"/>
        </w:rPr>
      </w:pPr>
      <w:r w:rsidRPr="00FA4B53">
        <w:rPr>
          <w:rFonts w:eastAsia="Calibri"/>
        </w:rPr>
        <w:t>2......................................</w:t>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t>2......................................</w:t>
      </w:r>
    </w:p>
    <w:p w:rsidR="00FA4B53" w:rsidRPr="00FA4B53" w:rsidRDefault="00FA4B53" w:rsidP="00FA4B53">
      <w:pPr>
        <w:tabs>
          <w:tab w:val="left" w:pos="9072"/>
        </w:tabs>
        <w:spacing w:line="320" w:lineRule="exact"/>
        <w:ind w:left="4140"/>
        <w:jc w:val="right"/>
        <w:rPr>
          <w:rFonts w:eastAsia="Calibri"/>
        </w:rPr>
      </w:pPr>
      <w:r w:rsidRPr="00FA4B53">
        <w:rPr>
          <w:rFonts w:eastAsia="Calibri"/>
        </w:rPr>
        <w:br w:type="page"/>
        <w:t xml:space="preserve">Załącznik nr 3 do Umowy </w:t>
      </w:r>
    </w:p>
    <w:p w:rsidR="00FA4B53" w:rsidRPr="00FA4B53" w:rsidRDefault="00FA4B53" w:rsidP="00FA4B53">
      <w:pPr>
        <w:tabs>
          <w:tab w:val="left" w:pos="9072"/>
        </w:tabs>
        <w:ind w:left="4536"/>
        <w:rPr>
          <w:rFonts w:eastAsia="Calibri"/>
        </w:rPr>
      </w:pPr>
    </w:p>
    <w:p w:rsidR="00FA4B53" w:rsidRPr="00FA4B53" w:rsidRDefault="00FA4B53" w:rsidP="00FA4B53">
      <w:pPr>
        <w:spacing w:line="360" w:lineRule="exact"/>
        <w:jc w:val="center"/>
        <w:rPr>
          <w:rFonts w:eastAsia="Calibri"/>
          <w:b/>
          <w:bCs/>
        </w:rPr>
      </w:pPr>
      <w:r w:rsidRPr="00FA4B53">
        <w:rPr>
          <w:rFonts w:eastAsia="Calibri"/>
          <w:b/>
          <w:bCs/>
        </w:rPr>
        <w:t>WZÓR GWARANCJI JAKOŚCI NA WYKONANE ROBOTY</w:t>
      </w:r>
    </w:p>
    <w:p w:rsidR="00FA4B53" w:rsidRPr="00FA4B53" w:rsidRDefault="00FA4B53" w:rsidP="00FA4B53">
      <w:pPr>
        <w:tabs>
          <w:tab w:val="left" w:pos="5103"/>
        </w:tabs>
        <w:spacing w:line="360" w:lineRule="exact"/>
        <w:jc w:val="both"/>
        <w:rPr>
          <w:rFonts w:eastAsia="Calibri"/>
        </w:rPr>
      </w:pPr>
      <w:r w:rsidRPr="00FA4B53">
        <w:rPr>
          <w:rFonts w:eastAsia="Calibri"/>
        </w:rPr>
        <w:t xml:space="preserve">Gwarant:  </w:t>
      </w:r>
      <w:r w:rsidRPr="00FA4B53">
        <w:rPr>
          <w:rFonts w:eastAsia="Calibri"/>
          <w:u w:val="dotted"/>
        </w:rPr>
        <w:tab/>
      </w:r>
      <w:r w:rsidRPr="00FA4B53">
        <w:rPr>
          <w:rFonts w:eastAsia="Calibri"/>
        </w:rPr>
        <w:t xml:space="preserve"> (</w:t>
      </w:r>
      <w:r w:rsidRPr="00FA4B53">
        <w:rPr>
          <w:rFonts w:eastAsia="Calibri"/>
          <w:i/>
          <w:iCs/>
        </w:rPr>
        <w:t>wpisać podmiot udzielający gwarancji</w:t>
      </w:r>
      <w:r w:rsidRPr="00FA4B53">
        <w:rPr>
          <w:rFonts w:eastAsia="Calibri"/>
        </w:rPr>
        <w:t>)</w:t>
      </w:r>
    </w:p>
    <w:p w:rsidR="00FA4B53" w:rsidRPr="00FA4B53" w:rsidRDefault="00FA4B53" w:rsidP="00FA4B53">
      <w:pPr>
        <w:tabs>
          <w:tab w:val="left" w:pos="5103"/>
        </w:tabs>
        <w:spacing w:line="360" w:lineRule="exact"/>
        <w:jc w:val="both"/>
        <w:rPr>
          <w:rFonts w:eastAsia="Calibri"/>
        </w:rPr>
      </w:pPr>
      <w:r w:rsidRPr="00FA4B53">
        <w:rPr>
          <w:rFonts w:eastAsia="Calibri"/>
        </w:rPr>
        <w:t>......................................................................................................................................................</w:t>
      </w:r>
    </w:p>
    <w:p w:rsidR="00FA4B53" w:rsidRPr="00FA4B53" w:rsidRDefault="00FA4B53" w:rsidP="00FA4B53">
      <w:pPr>
        <w:tabs>
          <w:tab w:val="left" w:pos="3969"/>
          <w:tab w:val="left" w:pos="9072"/>
        </w:tabs>
        <w:spacing w:line="360" w:lineRule="exact"/>
        <w:jc w:val="both"/>
        <w:rPr>
          <w:rFonts w:eastAsia="Calibri"/>
        </w:rPr>
      </w:pPr>
      <w:r w:rsidRPr="00FA4B53">
        <w:rPr>
          <w:rFonts w:eastAsia="Calibri"/>
        </w:rPr>
        <w:t xml:space="preserve">Roboty zostały wykonywane przez Wykonawcę (Gwaranta) na podstawie Umowy o wykonanie robót budowlano-montażowych Nr ............................. zawartej dnia ............................................ </w:t>
      </w:r>
    </w:p>
    <w:p w:rsidR="00FA4B53" w:rsidRPr="00FA4B53" w:rsidRDefault="00FA4B53" w:rsidP="00FA4B53">
      <w:pPr>
        <w:tabs>
          <w:tab w:val="left" w:pos="3969"/>
          <w:tab w:val="left" w:pos="9072"/>
        </w:tabs>
        <w:spacing w:line="360" w:lineRule="exact"/>
        <w:jc w:val="both"/>
        <w:rPr>
          <w:rFonts w:eastAsia="Calibri"/>
        </w:rPr>
      </w:pPr>
      <w:r w:rsidRPr="00FA4B53">
        <w:rPr>
          <w:rFonts w:eastAsia="Calibri"/>
        </w:rPr>
        <w:t>dotyczącej Inwestycji ........................................................................................................., której Inwestorem jest .................................................................................................................;</w:t>
      </w:r>
    </w:p>
    <w:p w:rsidR="00FA4B53" w:rsidRPr="00FA4B53" w:rsidRDefault="00FA4B53" w:rsidP="00FA4B53">
      <w:pPr>
        <w:spacing w:line="360" w:lineRule="exact"/>
        <w:jc w:val="both"/>
        <w:rPr>
          <w:rFonts w:eastAsia="Calibri"/>
        </w:rPr>
      </w:pPr>
      <w:r w:rsidRPr="00FA4B53">
        <w:rPr>
          <w:rFonts w:eastAsia="Calibri"/>
        </w:rPr>
        <w:t>Uprawniony z gwarancji: Podmiot, który występuje jako Zamawiający w Umowie jak również każdy podmiot, na rzecz którego Zamawiający przelał swoje prawa i obowiązki wynikające z Umowy, a także następca prawny Zamawiającego.</w:t>
      </w:r>
    </w:p>
    <w:p w:rsidR="00FA4B53" w:rsidRPr="00FA4B53" w:rsidRDefault="00FA4B53" w:rsidP="00FA4B53">
      <w:pPr>
        <w:spacing w:line="360" w:lineRule="exact"/>
        <w:jc w:val="both"/>
        <w:rPr>
          <w:rFonts w:eastAsia="Calibri"/>
        </w:rPr>
      </w:pPr>
    </w:p>
    <w:p w:rsidR="00FA4B53" w:rsidRPr="00FA4B53" w:rsidRDefault="00FA4B53" w:rsidP="00FA4B53">
      <w:pPr>
        <w:spacing w:line="340" w:lineRule="exact"/>
        <w:jc w:val="both"/>
        <w:rPr>
          <w:rFonts w:eastAsia="Calibri"/>
          <w:b/>
          <w:bCs/>
        </w:rPr>
      </w:pPr>
      <w:r w:rsidRPr="00FA4B53">
        <w:rPr>
          <w:rFonts w:eastAsia="Calibri"/>
          <w:b/>
          <w:bCs/>
        </w:rPr>
        <w:t>1.</w:t>
      </w:r>
      <w:r w:rsidRPr="00FA4B53">
        <w:rPr>
          <w:rFonts w:eastAsia="Calibri"/>
          <w:b/>
          <w:bCs/>
        </w:rPr>
        <w:tab/>
        <w:t>Oświadczenie i zapewnienie Gwaranta</w:t>
      </w:r>
    </w:p>
    <w:p w:rsidR="00FA4B53" w:rsidRPr="00FA4B53" w:rsidRDefault="00FA4B53" w:rsidP="00FA4B53">
      <w:pPr>
        <w:spacing w:line="340" w:lineRule="exact"/>
        <w:jc w:val="both"/>
        <w:rPr>
          <w:rFonts w:eastAsia="Calibri"/>
        </w:rPr>
      </w:pPr>
      <w:r w:rsidRPr="00FA4B53">
        <w:rPr>
          <w:rFonts w:eastAsia="Calibri"/>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FA4B53" w:rsidRPr="00FA4B53" w:rsidRDefault="00FA4B53" w:rsidP="00FA4B53">
      <w:pPr>
        <w:spacing w:line="340" w:lineRule="exact"/>
        <w:jc w:val="both"/>
        <w:rPr>
          <w:rFonts w:eastAsia="Calibri"/>
        </w:rPr>
      </w:pPr>
    </w:p>
    <w:p w:rsidR="00FA4B53" w:rsidRPr="00FA4B53" w:rsidRDefault="00FA4B53" w:rsidP="00FA4B53">
      <w:pPr>
        <w:spacing w:line="340" w:lineRule="exact"/>
        <w:jc w:val="both"/>
        <w:rPr>
          <w:rFonts w:eastAsia="Calibri"/>
          <w:b/>
          <w:bCs/>
        </w:rPr>
      </w:pPr>
      <w:r w:rsidRPr="00FA4B53">
        <w:rPr>
          <w:rFonts w:eastAsia="Calibri"/>
          <w:b/>
          <w:bCs/>
        </w:rPr>
        <w:t>2.</w:t>
      </w:r>
      <w:r w:rsidRPr="00FA4B53">
        <w:rPr>
          <w:rFonts w:eastAsia="Calibri"/>
          <w:b/>
          <w:bCs/>
        </w:rPr>
        <w:tab/>
        <w:t>Odpowiedzialność Gwaranta wynikająca z Gwarancji</w:t>
      </w:r>
    </w:p>
    <w:p w:rsidR="00FA4B53" w:rsidRPr="00FA4B53" w:rsidRDefault="00FA4B53" w:rsidP="00FA4B53">
      <w:pPr>
        <w:spacing w:line="340" w:lineRule="exact"/>
        <w:jc w:val="both"/>
        <w:rPr>
          <w:rFonts w:eastAsia="Calibri"/>
        </w:rPr>
      </w:pPr>
      <w:r w:rsidRPr="00FA4B53">
        <w:rPr>
          <w:rFonts w:eastAsia="Calibri"/>
        </w:rPr>
        <w:t>Gwarant będzie odpowiedzialny wobec Uprawnionego z Gwarancji za wszelkie wady Robót, które wyjdą na jaw po dacie odbioru końcowego Inwestycji przez Inwestora od Zamawiającego (od Uprawnionego z Gwarancji) – aż do upływu terminu wynikającego z niniejszej Gwarancji.</w:t>
      </w:r>
    </w:p>
    <w:p w:rsidR="00FA4B53" w:rsidRPr="00FA4B53" w:rsidRDefault="00FA4B53" w:rsidP="00FA4B53">
      <w:pPr>
        <w:spacing w:line="340" w:lineRule="exact"/>
        <w:jc w:val="both"/>
        <w:rPr>
          <w:rFonts w:eastAsia="Calibri"/>
        </w:rPr>
      </w:pPr>
      <w:r w:rsidRPr="00FA4B53">
        <w:rPr>
          <w:rFonts w:eastAsia="Calibri"/>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FA4B53" w:rsidRPr="00FA4B53" w:rsidRDefault="00FA4B53" w:rsidP="00FA4B53">
      <w:pPr>
        <w:spacing w:line="340" w:lineRule="exact"/>
        <w:jc w:val="both"/>
        <w:rPr>
          <w:rFonts w:eastAsia="Calibri"/>
        </w:rPr>
      </w:pPr>
      <w:r w:rsidRPr="00FA4B53">
        <w:rPr>
          <w:rFonts w:eastAsia="Calibri"/>
        </w:rPr>
        <w:t xml:space="preserve">Odpowiedzialność Gwaranta wynikająca z Gwarancji obejmuje obowiązek usunięcia wad Robót, które zostaną Gwarantowi notyfikowane do upływu terminu wynikającego z Gwarancji. </w:t>
      </w:r>
      <w:r w:rsidRPr="00FA4B53">
        <w:rPr>
          <w:rFonts w:eastAsia="Calibri"/>
        </w:rPr>
        <w:br/>
        <w:t>W przypadku nie usunięcia wad Robót w terminie wskazanym przez Uprawnionego z Gwarancji lub, gdy wady usunąć się nie dadzą, Uprawniony w Gwarancji będzie uprawniony do wykonywania uprawnień opisanych poniżej w procedurze reklamacyjnej.</w:t>
      </w:r>
    </w:p>
    <w:p w:rsidR="00FA4B53" w:rsidRPr="00FA4B53" w:rsidRDefault="00FA4B53" w:rsidP="00FA4B53">
      <w:pPr>
        <w:spacing w:line="340" w:lineRule="exact"/>
        <w:jc w:val="both"/>
        <w:rPr>
          <w:rFonts w:eastAsia="Calibri"/>
          <w:b/>
          <w:bCs/>
        </w:rPr>
      </w:pPr>
      <w:r w:rsidRPr="00FA4B53">
        <w:rPr>
          <w:rFonts w:eastAsia="Calibri"/>
          <w:b/>
          <w:bCs/>
        </w:rPr>
        <w:t>3.</w:t>
      </w:r>
      <w:r w:rsidRPr="00FA4B53">
        <w:rPr>
          <w:rFonts w:eastAsia="Calibri"/>
          <w:b/>
          <w:bCs/>
        </w:rPr>
        <w:tab/>
        <w:t>Termin obowiązywania Gwarancji</w:t>
      </w:r>
    </w:p>
    <w:p w:rsidR="00FA4B53" w:rsidRPr="00FA4B53" w:rsidRDefault="00FA4B53" w:rsidP="00FA4B53">
      <w:pPr>
        <w:tabs>
          <w:tab w:val="left" w:pos="9072"/>
        </w:tabs>
        <w:spacing w:line="340" w:lineRule="exact"/>
        <w:jc w:val="both"/>
        <w:rPr>
          <w:rFonts w:eastAsia="Calibri"/>
        </w:rPr>
      </w:pPr>
      <w:r w:rsidRPr="00FA4B53">
        <w:rPr>
          <w:rFonts w:eastAsia="Calibri"/>
        </w:rPr>
        <w:t xml:space="preserve">Odpowiedzialność Gwaranta z tytułu niniejszej gwarancji rozpoczyna się z dniem odbioru końcowego Inwestycji przez Inwestora od Zamawiającego i kończy się po upływie </w:t>
      </w:r>
      <w:r w:rsidRPr="00FA4B53">
        <w:rPr>
          <w:rFonts w:eastAsia="Calibri"/>
          <w:b/>
          <w:bCs/>
        </w:rPr>
        <w:t>............</w:t>
      </w:r>
      <w:r w:rsidRPr="00FA4B53">
        <w:rPr>
          <w:rFonts w:eastAsia="Calibri"/>
        </w:rPr>
        <w:t xml:space="preserve"> miesięcy licząc od tej daty. </w:t>
      </w:r>
    </w:p>
    <w:p w:rsidR="00FA4B53" w:rsidRPr="00FA4B53" w:rsidRDefault="00FA4B53" w:rsidP="00FA4B53">
      <w:pPr>
        <w:tabs>
          <w:tab w:val="left" w:pos="9072"/>
        </w:tabs>
        <w:spacing w:line="340" w:lineRule="exact"/>
        <w:jc w:val="both"/>
        <w:rPr>
          <w:rFonts w:eastAsia="Calibri"/>
        </w:rPr>
      </w:pPr>
    </w:p>
    <w:p w:rsidR="00FA4B53" w:rsidRPr="00FA4B53" w:rsidRDefault="00FA4B53" w:rsidP="00FA4B53">
      <w:pPr>
        <w:spacing w:line="340" w:lineRule="exact"/>
        <w:jc w:val="both"/>
        <w:rPr>
          <w:rFonts w:eastAsia="Calibri"/>
          <w:b/>
          <w:bCs/>
        </w:rPr>
      </w:pPr>
      <w:r w:rsidRPr="00FA4B53">
        <w:rPr>
          <w:rFonts w:eastAsia="Calibri"/>
          <w:b/>
          <w:bCs/>
        </w:rPr>
        <w:t>4.</w:t>
      </w:r>
      <w:r w:rsidRPr="00FA4B53">
        <w:rPr>
          <w:rFonts w:eastAsia="Calibri"/>
          <w:b/>
          <w:bCs/>
        </w:rPr>
        <w:tab/>
        <w:t>Procedura reklamacyjna</w:t>
      </w:r>
    </w:p>
    <w:p w:rsidR="00FA4B53" w:rsidRPr="00FA4B53" w:rsidRDefault="00FA4B53" w:rsidP="00FA4B53">
      <w:pPr>
        <w:spacing w:line="340" w:lineRule="exact"/>
        <w:jc w:val="both"/>
        <w:rPr>
          <w:rFonts w:eastAsia="Calibri"/>
        </w:rPr>
      </w:pPr>
      <w:r w:rsidRPr="00FA4B53">
        <w:rPr>
          <w:rFonts w:eastAsia="Calibri"/>
        </w:rPr>
        <w:t>Uprawniony z Gwarancji jest obowiązany zawiadomić Gwaranta o dostrzeżonej wadzie Robót, która to wada wyszła na jaw po dokonaniu odbioru końcowego Inwestycji przez Inwestora.</w:t>
      </w:r>
    </w:p>
    <w:p w:rsidR="00FA4B53" w:rsidRPr="00FA4B53" w:rsidRDefault="00FA4B53" w:rsidP="00FA4B53">
      <w:pPr>
        <w:tabs>
          <w:tab w:val="left" w:pos="7797"/>
        </w:tabs>
        <w:spacing w:line="340" w:lineRule="exact"/>
        <w:jc w:val="both"/>
        <w:rPr>
          <w:rFonts w:eastAsia="Calibri"/>
        </w:rPr>
      </w:pPr>
      <w:r w:rsidRPr="00FA4B53">
        <w:rPr>
          <w:rFonts w:eastAsia="Calibri"/>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FA4B53" w:rsidRPr="00FA4B53" w:rsidRDefault="00FA4B53" w:rsidP="00FA4B53">
      <w:pPr>
        <w:tabs>
          <w:tab w:val="left" w:pos="7797"/>
        </w:tabs>
        <w:spacing w:line="340" w:lineRule="exact"/>
        <w:jc w:val="both"/>
        <w:rPr>
          <w:rFonts w:eastAsia="Calibri"/>
        </w:rPr>
      </w:pPr>
      <w:r w:rsidRPr="00FA4B53">
        <w:rPr>
          <w:rFonts w:eastAsia="Calibri"/>
        </w:rPr>
        <w:t>Dodatkowo, zawiadomienie o wadzie może nastąpić faxem lub pocztą elektroniczną lub telefonicznie.</w:t>
      </w:r>
    </w:p>
    <w:p w:rsidR="00FA4B53" w:rsidRPr="00FA4B53" w:rsidRDefault="00FA4B53" w:rsidP="00FA4B53">
      <w:pPr>
        <w:spacing w:line="340" w:lineRule="exact"/>
        <w:jc w:val="both"/>
        <w:rPr>
          <w:rFonts w:eastAsia="Calibri"/>
        </w:rPr>
      </w:pPr>
      <w:r w:rsidRPr="00FA4B53">
        <w:rPr>
          <w:rFonts w:eastAsia="Calibri"/>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FA4B53">
        <w:rPr>
          <w:rFonts w:eastAsia="Calibri"/>
        </w:rPr>
        <w:tab/>
        <w:t>wykonywania uprawnień z niniejszej Gwarancji przez Uprawnionego z Gwarancji w sposób, w jaki Uprawniony z Gwarancji powinien je wykonywać w przypadku odmowy przez Gwaranta usunięcia wad.</w:t>
      </w:r>
    </w:p>
    <w:p w:rsidR="00FA4B53" w:rsidRPr="00FA4B53" w:rsidRDefault="00FA4B53" w:rsidP="00FA4B53">
      <w:pPr>
        <w:spacing w:line="340" w:lineRule="exact"/>
        <w:jc w:val="both"/>
        <w:rPr>
          <w:rFonts w:eastAsia="Calibri"/>
        </w:rPr>
      </w:pPr>
      <w:r w:rsidRPr="00FA4B53">
        <w:rPr>
          <w:rFonts w:eastAsia="Calibri"/>
        </w:rPr>
        <w:t>Usunięcie wad Robót przez Gwaranta zostanie stwierdzone protokolarnie.</w:t>
      </w:r>
    </w:p>
    <w:p w:rsidR="00FA4B53" w:rsidRPr="00FA4B53" w:rsidRDefault="00FA4B53" w:rsidP="00FA4B53">
      <w:pPr>
        <w:spacing w:line="340" w:lineRule="exact"/>
        <w:jc w:val="both"/>
        <w:rPr>
          <w:rFonts w:eastAsia="Calibri"/>
        </w:rPr>
      </w:pPr>
      <w:r w:rsidRPr="00FA4B53">
        <w:rPr>
          <w:rFonts w:eastAsia="Calibri"/>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FA4B53" w:rsidRPr="00FA4B53" w:rsidRDefault="00FA4B53" w:rsidP="00FA4B53">
      <w:pPr>
        <w:spacing w:line="340" w:lineRule="exact"/>
        <w:jc w:val="both"/>
        <w:rPr>
          <w:rFonts w:eastAsia="Calibri"/>
        </w:rPr>
      </w:pPr>
      <w:r w:rsidRPr="00FA4B53">
        <w:rPr>
          <w:rFonts w:eastAsia="Calibri"/>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FA4B53" w:rsidRPr="00FA4B53" w:rsidRDefault="00FA4B53" w:rsidP="00FA4B53">
      <w:pPr>
        <w:spacing w:line="340" w:lineRule="exact"/>
        <w:jc w:val="both"/>
        <w:rPr>
          <w:rFonts w:eastAsia="Calibri"/>
        </w:rPr>
      </w:pPr>
      <w:r w:rsidRPr="00FA4B53">
        <w:rPr>
          <w:rFonts w:eastAsia="Calibri"/>
        </w:rPr>
        <w:t>Powyższe nie wyłącza innych uprawnień Uprawnionego z Gwarancji wynikających z Umowy.</w:t>
      </w:r>
    </w:p>
    <w:p w:rsidR="00FA4B53" w:rsidRPr="00FA4B53" w:rsidRDefault="00FA4B53" w:rsidP="00FA4B53">
      <w:pPr>
        <w:spacing w:line="340" w:lineRule="exact"/>
        <w:jc w:val="both"/>
        <w:rPr>
          <w:rFonts w:eastAsia="Calibri"/>
        </w:rPr>
      </w:pPr>
    </w:p>
    <w:p w:rsidR="00FA4B53" w:rsidRPr="00FA4B53" w:rsidRDefault="00FA4B53" w:rsidP="00FA4B53">
      <w:pPr>
        <w:spacing w:line="340" w:lineRule="exact"/>
        <w:jc w:val="both"/>
        <w:rPr>
          <w:rFonts w:eastAsia="Calibri"/>
        </w:rPr>
      </w:pPr>
    </w:p>
    <w:p w:rsidR="00FA4B53" w:rsidRPr="00FA4B53" w:rsidRDefault="00FA4B53" w:rsidP="00FA4B53">
      <w:pPr>
        <w:tabs>
          <w:tab w:val="left" w:pos="6237"/>
        </w:tabs>
        <w:spacing w:line="340" w:lineRule="exact"/>
        <w:jc w:val="both"/>
        <w:rPr>
          <w:rFonts w:eastAsia="Calibri"/>
        </w:rPr>
      </w:pPr>
      <w:r w:rsidRPr="00FA4B53">
        <w:rPr>
          <w:rFonts w:eastAsia="Calibri"/>
        </w:rPr>
        <w:t xml:space="preserve">Podpis Gwaranta: </w:t>
      </w:r>
      <w:r w:rsidRPr="00FA4B53">
        <w:rPr>
          <w:rFonts w:eastAsia="Calibri"/>
          <w:u w:val="dotted"/>
        </w:rPr>
        <w:tab/>
      </w:r>
    </w:p>
    <w:p w:rsidR="00FA4B53" w:rsidRPr="00FA4B53" w:rsidRDefault="00FA4B53" w:rsidP="00FA4B53">
      <w:pPr>
        <w:spacing w:line="340" w:lineRule="exact"/>
        <w:jc w:val="both"/>
        <w:rPr>
          <w:rFonts w:eastAsia="Calibri"/>
        </w:rPr>
      </w:pPr>
    </w:p>
    <w:p w:rsidR="00FA4B53" w:rsidRPr="00FA4B53" w:rsidRDefault="00FA4B53" w:rsidP="00FA4B53">
      <w:pPr>
        <w:spacing w:line="340" w:lineRule="exact"/>
        <w:jc w:val="both"/>
        <w:rPr>
          <w:rFonts w:eastAsia="Calibri"/>
        </w:rPr>
      </w:pPr>
    </w:p>
    <w:p w:rsidR="00E6217C" w:rsidRPr="00ED3303" w:rsidRDefault="00FA4B53" w:rsidP="00FA4B53">
      <w:pPr>
        <w:pStyle w:val="Tekstpodstawowywcity2"/>
        <w:tabs>
          <w:tab w:val="left" w:pos="6237"/>
        </w:tabs>
        <w:spacing w:before="0" w:after="0" w:line="340" w:lineRule="exact"/>
        <w:ind w:left="0"/>
        <w:jc w:val="both"/>
        <w:rPr>
          <w:b w:val="0"/>
        </w:rPr>
      </w:pPr>
      <w:r w:rsidRPr="00FA4B53">
        <w:rPr>
          <w:rFonts w:eastAsia="Calibri"/>
          <w:b w:val="0"/>
        </w:rPr>
        <w:t xml:space="preserve">Data wystawienia dokumentu Gwarancji: </w:t>
      </w:r>
      <w:r w:rsidRPr="00FA4B53">
        <w:rPr>
          <w:rFonts w:eastAsia="Calibri"/>
          <w:b w:val="0"/>
          <w:u w:val="dotted"/>
        </w:rPr>
        <w:tab/>
      </w:r>
    </w:p>
    <w:p w:rsidR="00B563AF" w:rsidRDefault="00A163B4" w:rsidP="00B563AF">
      <w:pPr>
        <w:pStyle w:val="Nagwek2"/>
        <w:numPr>
          <w:ilvl w:val="0"/>
          <w:numId w:val="0"/>
        </w:numPr>
        <w:jc w:val="right"/>
        <w:rPr>
          <w:w w:val="109"/>
        </w:rPr>
      </w:pPr>
      <w:bookmarkStart w:id="65" w:name="_Toc309034502"/>
      <w:bookmarkStart w:id="66" w:name="_Toc427743006"/>
      <w:r w:rsidRPr="00A163B4">
        <w:t xml:space="preserve">Załącznik nr </w:t>
      </w:r>
      <w:bookmarkEnd w:id="65"/>
      <w:r w:rsidR="008C51E3">
        <w:t>8</w:t>
      </w:r>
      <w:r w:rsidR="00D21D5D">
        <w:t xml:space="preserve"> do SIWZ</w:t>
      </w:r>
      <w:r w:rsidRPr="00A163B4">
        <w:rPr>
          <w:w w:val="109"/>
        </w:rPr>
        <w:t xml:space="preserve"> </w:t>
      </w:r>
      <w:r w:rsidR="00126ABE">
        <w:rPr>
          <w:w w:val="109"/>
        </w:rPr>
        <w:t>–</w:t>
      </w:r>
      <w:bookmarkEnd w:id="66"/>
      <w:r w:rsidRPr="00A163B4">
        <w:rPr>
          <w:w w:val="109"/>
        </w:rPr>
        <w:t xml:space="preserve"> </w:t>
      </w:r>
    </w:p>
    <w:bookmarkEnd w:id="62"/>
    <w:bookmarkEnd w:id="63"/>
    <w:bookmarkEnd w:id="64"/>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Default="00A24BFB" w:rsidP="009C42F7">
      <w:pPr>
        <w:spacing w:line="320" w:lineRule="exact"/>
        <w:ind w:left="360"/>
        <w:jc w:val="both"/>
        <w:rPr>
          <w:b/>
          <w:sz w:val="28"/>
          <w:szCs w:val="28"/>
        </w:rPr>
      </w:pPr>
      <w:r>
        <w:rPr>
          <w:b/>
          <w:sz w:val="28"/>
          <w:szCs w:val="28"/>
        </w:rPr>
        <w:t>P</w:t>
      </w:r>
      <w:r w:rsidR="0058729B">
        <w:rPr>
          <w:b/>
          <w:sz w:val="28"/>
          <w:szCs w:val="28"/>
        </w:rPr>
        <w:t>r</w:t>
      </w:r>
      <w:r w:rsidR="009C42F7" w:rsidRPr="009C42F7">
        <w:rPr>
          <w:b/>
          <w:sz w:val="28"/>
          <w:szCs w:val="28"/>
        </w:rPr>
        <w:t>zedmiar</w:t>
      </w:r>
      <w:r>
        <w:rPr>
          <w:b/>
          <w:sz w:val="28"/>
          <w:szCs w:val="28"/>
        </w:rPr>
        <w:t>y prac</w:t>
      </w:r>
      <w:r w:rsidR="009C42F7" w:rsidRPr="009C42F7">
        <w:rPr>
          <w:b/>
          <w:sz w:val="28"/>
          <w:szCs w:val="28"/>
        </w:rPr>
        <w:t xml:space="preserve"> dostępn</w:t>
      </w:r>
      <w:r>
        <w:rPr>
          <w:b/>
          <w:sz w:val="28"/>
          <w:szCs w:val="28"/>
        </w:rPr>
        <w:t>e</w:t>
      </w:r>
      <w:r w:rsidR="009C42F7" w:rsidRPr="009C42F7">
        <w:rPr>
          <w:b/>
          <w:sz w:val="28"/>
          <w:szCs w:val="28"/>
        </w:rPr>
        <w:t xml:space="preserve"> jest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565284" w:rsidRDefault="00565284" w:rsidP="00565284">
      <w:pPr>
        <w:pStyle w:val="Nagwek2"/>
        <w:numPr>
          <w:ilvl w:val="0"/>
          <w:numId w:val="0"/>
        </w:numPr>
        <w:jc w:val="right"/>
        <w:rPr>
          <w:w w:val="109"/>
        </w:rPr>
      </w:pPr>
      <w:bookmarkStart w:id="67" w:name="_Toc427743007"/>
      <w:r w:rsidRPr="00A163B4">
        <w:t xml:space="preserve">Załącznik nr </w:t>
      </w:r>
      <w:r w:rsidR="008C51E3">
        <w:t>9</w:t>
      </w:r>
      <w:r>
        <w:t xml:space="preserve"> do SIWZ</w:t>
      </w:r>
      <w:r w:rsidRPr="00A163B4">
        <w:rPr>
          <w:w w:val="109"/>
        </w:rPr>
        <w:t xml:space="preserve"> </w:t>
      </w:r>
      <w:r>
        <w:rPr>
          <w:w w:val="109"/>
        </w:rPr>
        <w:t>–</w:t>
      </w:r>
      <w:bookmarkEnd w:id="67"/>
      <w:r w:rsidRPr="00A163B4">
        <w:rPr>
          <w:w w:val="109"/>
        </w:rPr>
        <w:t xml:space="preserve"> </w:t>
      </w:r>
    </w:p>
    <w:p w:rsidR="00A50668" w:rsidRDefault="00A50668" w:rsidP="009C42F7">
      <w:pPr>
        <w:spacing w:line="320" w:lineRule="exact"/>
        <w:ind w:left="360"/>
        <w:jc w:val="both"/>
        <w:rPr>
          <w:b/>
          <w:sz w:val="28"/>
          <w:szCs w:val="28"/>
        </w:rPr>
      </w:pPr>
    </w:p>
    <w:p w:rsidR="00185EA9" w:rsidRDefault="00185EA9" w:rsidP="009C42F7">
      <w:pPr>
        <w:spacing w:line="320" w:lineRule="exact"/>
        <w:ind w:left="360"/>
        <w:jc w:val="both"/>
        <w:rPr>
          <w:b/>
          <w:sz w:val="28"/>
          <w:szCs w:val="28"/>
        </w:rPr>
      </w:pPr>
    </w:p>
    <w:p w:rsidR="00FD3FB1" w:rsidRPr="00580886" w:rsidRDefault="00FD3FB1" w:rsidP="00FD3FB1">
      <w:pPr>
        <w:spacing w:line="340" w:lineRule="exact"/>
        <w:jc w:val="center"/>
        <w:rPr>
          <w:color w:val="000000"/>
          <w:u w:val="single"/>
        </w:rPr>
      </w:pPr>
      <w:r w:rsidRPr="001B54CC">
        <w:rPr>
          <w:color w:val="000000"/>
          <w:u w:val="single"/>
        </w:rPr>
        <w:t>SPECYFIKACJA TECHNICZNA WYKONANIA I ODBIORU ROBÓT BUDOWLANYCH</w:t>
      </w:r>
    </w:p>
    <w:p w:rsidR="00FD3FB1" w:rsidRDefault="00FD3FB1" w:rsidP="00FD3FB1">
      <w:pPr>
        <w:spacing w:line="340" w:lineRule="exact"/>
        <w:jc w:val="both"/>
        <w:rPr>
          <w:b/>
          <w:color w:val="000000"/>
        </w:rPr>
      </w:pPr>
    </w:p>
    <w:p w:rsidR="00185EA9" w:rsidRDefault="00185EA9" w:rsidP="00FD3FB1">
      <w:pPr>
        <w:spacing w:line="340" w:lineRule="exact"/>
        <w:jc w:val="both"/>
        <w:rPr>
          <w:b/>
          <w:color w:val="000000"/>
        </w:rPr>
      </w:pPr>
    </w:p>
    <w:p w:rsidR="00DC301B" w:rsidRDefault="00DC301B" w:rsidP="00FD3FB1">
      <w:pPr>
        <w:spacing w:line="340" w:lineRule="exact"/>
        <w:jc w:val="both"/>
        <w:rPr>
          <w:b/>
          <w:color w:val="000000"/>
        </w:rPr>
      </w:pPr>
    </w:p>
    <w:p w:rsidR="00FD3FB1" w:rsidRPr="00E153AB" w:rsidRDefault="00FD3FB1" w:rsidP="00FD3FB1">
      <w:pPr>
        <w:spacing w:line="340" w:lineRule="exact"/>
        <w:rPr>
          <w:b/>
        </w:rPr>
      </w:pPr>
      <w:r w:rsidRPr="00E153AB">
        <w:rPr>
          <w:b/>
        </w:rPr>
        <w:t>OBIEKT</w:t>
      </w:r>
      <w:r w:rsidR="00185EA9">
        <w:rPr>
          <w:b/>
        </w:rPr>
        <w:tab/>
      </w:r>
      <w:r w:rsidR="00185EA9">
        <w:rPr>
          <w:b/>
        </w:rPr>
        <w:tab/>
      </w:r>
      <w:r w:rsidRPr="00E153AB">
        <w:rPr>
          <w:b/>
        </w:rPr>
        <w:t>Główny Instytut Górnictwa w Katowicach</w:t>
      </w:r>
      <w:r>
        <w:rPr>
          <w:b/>
        </w:rPr>
        <w:t xml:space="preserve"> – </w:t>
      </w:r>
      <w:r w:rsidR="001B54CC">
        <w:rPr>
          <w:b/>
        </w:rPr>
        <w:t>KD Barbara</w:t>
      </w:r>
    </w:p>
    <w:p w:rsidR="00D85D50" w:rsidRDefault="001A4DD7" w:rsidP="00D85D50">
      <w:pPr>
        <w:spacing w:line="340" w:lineRule="exact"/>
        <w:rPr>
          <w:b/>
        </w:rPr>
      </w:pPr>
      <w:r>
        <w:rPr>
          <w:b/>
        </w:rPr>
        <w:tab/>
      </w:r>
      <w:r>
        <w:rPr>
          <w:b/>
        </w:rPr>
        <w:tab/>
      </w:r>
      <w:r>
        <w:rPr>
          <w:b/>
        </w:rPr>
        <w:tab/>
      </w:r>
      <w:r w:rsidR="001B54CC">
        <w:rPr>
          <w:b/>
        </w:rPr>
        <w:t>Mikołów, ul. Podleska 72</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E153AB" w:rsidRDefault="00FD3FB1" w:rsidP="00FD3FB1">
      <w:pPr>
        <w:spacing w:line="340" w:lineRule="exact"/>
        <w:rPr>
          <w:b/>
        </w:rPr>
      </w:pPr>
      <w:r w:rsidRPr="00E153AB">
        <w:rPr>
          <w:b/>
        </w:rPr>
        <w:t>INWESTOR:             Główny Instytut Górnictwa w Katowicach</w:t>
      </w:r>
    </w:p>
    <w:p w:rsidR="00FD3FB1" w:rsidRPr="00E153AB" w:rsidRDefault="00185EA9" w:rsidP="00FD3FB1">
      <w:pPr>
        <w:spacing w:line="340" w:lineRule="exact"/>
        <w:rPr>
          <w:b/>
        </w:rPr>
      </w:pPr>
      <w:r>
        <w:rPr>
          <w:b/>
        </w:rPr>
        <w:t xml:space="preserve"> </w:t>
      </w:r>
      <w:r w:rsidR="00FD3FB1" w:rsidRPr="00E153AB">
        <w:rPr>
          <w:b/>
        </w:rPr>
        <w:t xml:space="preserve">                                   Katowice, </w:t>
      </w:r>
      <w:r w:rsidR="00FD3FB1">
        <w:rPr>
          <w:b/>
        </w:rPr>
        <w:t>Plac Gwarków 1</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FD7758" w:rsidRDefault="00FD3FB1" w:rsidP="00FD7758">
      <w:pPr>
        <w:spacing w:line="340" w:lineRule="exact"/>
        <w:rPr>
          <w:i/>
        </w:rPr>
      </w:pPr>
      <w:r w:rsidRPr="00FD7758">
        <w:t xml:space="preserve">Kod CPV </w:t>
      </w:r>
    </w:p>
    <w:p w:rsidR="001B54CC" w:rsidRPr="001B54CC" w:rsidRDefault="001B54CC" w:rsidP="001B54CC">
      <w:pPr>
        <w:spacing w:line="340" w:lineRule="exact"/>
        <w:rPr>
          <w:b/>
          <w:bCs/>
        </w:rPr>
      </w:pPr>
      <w:r w:rsidRPr="001B54CC">
        <w:rPr>
          <w:b/>
          <w:bCs/>
        </w:rPr>
        <w:t>45310000-3</w:t>
      </w:r>
      <w:r w:rsidRPr="001B54CC">
        <w:rPr>
          <w:b/>
          <w:bCs/>
        </w:rPr>
        <w:tab/>
        <w:t>Roboty instalacyjne elektryczne</w:t>
      </w:r>
    </w:p>
    <w:p w:rsidR="001B54CC" w:rsidRPr="001B54CC" w:rsidRDefault="001B54CC" w:rsidP="001B54CC">
      <w:pPr>
        <w:spacing w:line="340" w:lineRule="exact"/>
        <w:rPr>
          <w:b/>
          <w:bCs/>
        </w:rPr>
      </w:pPr>
      <w:r w:rsidRPr="001B54CC">
        <w:rPr>
          <w:b/>
          <w:bCs/>
        </w:rPr>
        <w:t>44212226-9</w:t>
      </w:r>
      <w:r w:rsidRPr="001B54CC">
        <w:rPr>
          <w:b/>
          <w:bCs/>
        </w:rPr>
        <w:tab/>
        <w:t>Słupy energetyczne</w:t>
      </w:r>
    </w:p>
    <w:p w:rsidR="001B54CC" w:rsidRPr="001B54CC" w:rsidRDefault="001B54CC" w:rsidP="001B54CC">
      <w:pPr>
        <w:spacing w:line="340" w:lineRule="exact"/>
        <w:rPr>
          <w:b/>
        </w:rPr>
      </w:pPr>
      <w:r w:rsidRPr="001B54CC">
        <w:rPr>
          <w:b/>
        </w:rPr>
        <w:t>45000000-7</w:t>
      </w:r>
      <w:r w:rsidRPr="001B54CC">
        <w:rPr>
          <w:b/>
        </w:rPr>
        <w:tab/>
        <w:t>Roboty budowlane</w:t>
      </w:r>
    </w:p>
    <w:p w:rsidR="00FD3FB1" w:rsidRDefault="00FD3FB1" w:rsidP="00FD7758">
      <w:pPr>
        <w:spacing w:line="340" w:lineRule="exact"/>
      </w:pPr>
    </w:p>
    <w:p w:rsidR="00DC301B" w:rsidRPr="00FD7758" w:rsidRDefault="00DC301B" w:rsidP="00FD7758">
      <w:pPr>
        <w:spacing w:line="340" w:lineRule="exact"/>
      </w:pPr>
    </w:p>
    <w:p w:rsidR="00FD3FB1" w:rsidRPr="00587B38" w:rsidRDefault="00FD3FB1" w:rsidP="00E90B55">
      <w:pPr>
        <w:numPr>
          <w:ilvl w:val="0"/>
          <w:numId w:val="40"/>
        </w:numPr>
        <w:tabs>
          <w:tab w:val="clear" w:pos="720"/>
          <w:tab w:val="num" w:pos="540"/>
          <w:tab w:val="left" w:pos="1080"/>
        </w:tabs>
        <w:suppressAutoHyphens/>
        <w:spacing w:line="340" w:lineRule="exact"/>
        <w:ind w:left="540" w:hanging="540"/>
        <w:jc w:val="both"/>
        <w:rPr>
          <w:color w:val="000000"/>
        </w:rPr>
      </w:pPr>
      <w:r w:rsidRPr="00587B38">
        <w:rPr>
          <w:color w:val="000000"/>
        </w:rPr>
        <w:t>CZĘŚĆ OGÓLNA</w:t>
      </w:r>
    </w:p>
    <w:p w:rsidR="00FD3FB1" w:rsidRDefault="00FD3FB1" w:rsidP="00FD3FB1">
      <w:pPr>
        <w:tabs>
          <w:tab w:val="num" w:pos="540"/>
          <w:tab w:val="left" w:pos="1080"/>
        </w:tabs>
        <w:suppressAutoHyphens/>
        <w:spacing w:line="340" w:lineRule="exact"/>
        <w:jc w:val="both"/>
        <w:rPr>
          <w:b/>
          <w:color w:val="000000"/>
        </w:rPr>
      </w:pPr>
    </w:p>
    <w:p w:rsidR="00185EA9" w:rsidRPr="00587B38" w:rsidRDefault="00185EA9" w:rsidP="00FD3FB1">
      <w:pPr>
        <w:tabs>
          <w:tab w:val="num" w:pos="540"/>
          <w:tab w:val="left" w:pos="1080"/>
        </w:tabs>
        <w:suppressAutoHyphens/>
        <w:spacing w:line="340" w:lineRule="exact"/>
        <w:jc w:val="both"/>
        <w:rPr>
          <w:b/>
          <w:color w:val="000000"/>
        </w:rPr>
      </w:pPr>
    </w:p>
    <w:p w:rsidR="00FD3FB1" w:rsidRPr="003400C7" w:rsidRDefault="00FD3FB1" w:rsidP="00E90B55">
      <w:pPr>
        <w:numPr>
          <w:ilvl w:val="1"/>
          <w:numId w:val="37"/>
        </w:numPr>
        <w:tabs>
          <w:tab w:val="left" w:pos="1800"/>
        </w:tabs>
        <w:suppressAutoHyphens/>
        <w:spacing w:line="340" w:lineRule="exact"/>
        <w:jc w:val="both"/>
        <w:rPr>
          <w:color w:val="000000"/>
        </w:rPr>
      </w:pPr>
      <w:r w:rsidRPr="003400C7">
        <w:rPr>
          <w:color w:val="000000"/>
        </w:rPr>
        <w:t>Przedmiot Specyfikacji</w:t>
      </w:r>
    </w:p>
    <w:p w:rsidR="00FD3FB1" w:rsidRPr="00FD7758" w:rsidRDefault="00FD3FB1" w:rsidP="00FD3FB1">
      <w:pPr>
        <w:spacing w:line="340" w:lineRule="exact"/>
        <w:jc w:val="both"/>
      </w:pPr>
      <w:r w:rsidRPr="003400C7">
        <w:tab/>
        <w:t>Przedmiotem Specyfikacji Technicznej Wykonania i Odbioru Robót Budowlanych (</w:t>
      </w:r>
      <w:proofErr w:type="spellStart"/>
      <w:r w:rsidRPr="003400C7">
        <w:t>STWiORB</w:t>
      </w:r>
      <w:proofErr w:type="spellEnd"/>
      <w:r w:rsidRPr="003400C7">
        <w:t xml:space="preserve">) jest zbiór wymagań w zakresie wykonania </w:t>
      </w:r>
      <w:r w:rsidR="0026125C" w:rsidRPr="001E03B8">
        <w:rPr>
          <w:b/>
        </w:rPr>
        <w:t>„</w:t>
      </w:r>
      <w:r w:rsidR="001B54CC" w:rsidRPr="001B54CC">
        <w:rPr>
          <w:b/>
        </w:rPr>
        <w:t>Modernizacja infrastruktury oświetlenia na terenie KD Barbara</w:t>
      </w:r>
      <w:r w:rsidR="00321E1B">
        <w:rPr>
          <w:b/>
        </w:rPr>
        <w:t>.</w:t>
      </w:r>
      <w:r w:rsidR="00DC301B" w:rsidRPr="00DC301B">
        <w:rPr>
          <w:b/>
        </w:rPr>
        <w:t>”</w:t>
      </w:r>
    </w:p>
    <w:p w:rsidR="00FD3FB1" w:rsidRPr="003400C7" w:rsidRDefault="00FD3FB1" w:rsidP="00FD3FB1">
      <w:pPr>
        <w:pStyle w:val="Tekstpodstawowy2"/>
        <w:spacing w:after="0" w:line="340" w:lineRule="exact"/>
        <w:jc w:val="both"/>
      </w:pPr>
      <w:r w:rsidRPr="003400C7">
        <w:tab/>
        <w:t xml:space="preserve">Specyfikacja obejmuje w szczególności wymagania dotyczące właściwości materiałów, sposobu wykonania i oceny prawidłowości poszczególnych robót. </w:t>
      </w:r>
    </w:p>
    <w:p w:rsidR="00FD3FB1" w:rsidRPr="003400C7" w:rsidRDefault="00FD3FB1" w:rsidP="00FD3FB1">
      <w:pPr>
        <w:tabs>
          <w:tab w:val="left" w:pos="360"/>
        </w:tabs>
        <w:spacing w:line="340" w:lineRule="exact"/>
        <w:jc w:val="both"/>
        <w:rPr>
          <w:color w:val="000000"/>
        </w:rPr>
      </w:pPr>
    </w:p>
    <w:p w:rsidR="00FD3FB1" w:rsidRPr="003400C7" w:rsidRDefault="00FD3FB1" w:rsidP="00E90B55">
      <w:pPr>
        <w:numPr>
          <w:ilvl w:val="1"/>
          <w:numId w:val="37"/>
        </w:numPr>
        <w:tabs>
          <w:tab w:val="left" w:pos="1800"/>
        </w:tabs>
        <w:suppressAutoHyphens/>
        <w:spacing w:line="340" w:lineRule="exact"/>
        <w:jc w:val="both"/>
        <w:rPr>
          <w:color w:val="000000"/>
        </w:rPr>
      </w:pPr>
      <w:r w:rsidRPr="003400C7">
        <w:rPr>
          <w:color w:val="000000"/>
        </w:rPr>
        <w:t>Zakres zastosowania Specyfikacji</w:t>
      </w:r>
    </w:p>
    <w:p w:rsidR="00FD3FB1" w:rsidRPr="003400C7" w:rsidRDefault="00FD3FB1" w:rsidP="00FD3FB1">
      <w:pPr>
        <w:tabs>
          <w:tab w:val="left" w:pos="360"/>
        </w:tabs>
        <w:spacing w:line="340" w:lineRule="exact"/>
        <w:jc w:val="both"/>
      </w:pPr>
      <w:r w:rsidRPr="003400C7">
        <w:rPr>
          <w:color w:val="000000"/>
        </w:rPr>
        <w:tab/>
        <w:t xml:space="preserve">Specyfikacja Techniczna Wykonania i Odbioru Robót Budowlanych stanowi część Dokumentów Przetargowych i winna być wykorzystana przez Oferentów biorących udział w postępowaniu o udzielenie zamówienia publicznego na </w:t>
      </w:r>
      <w:r w:rsidR="00DC301B" w:rsidRPr="00DC301B">
        <w:rPr>
          <w:b/>
        </w:rPr>
        <w:t>„</w:t>
      </w:r>
      <w:r w:rsidR="00321E1B" w:rsidRPr="00321E1B">
        <w:rPr>
          <w:b/>
        </w:rPr>
        <w:t>Modernizacja infrastruktury oświetlenia na terenie KD Barbara</w:t>
      </w:r>
      <w:r w:rsidR="00321E1B">
        <w:rPr>
          <w:b/>
        </w:rPr>
        <w:t>.</w:t>
      </w:r>
      <w:r w:rsidR="00DC301B" w:rsidRPr="00DC301B">
        <w:rPr>
          <w:b/>
        </w:rPr>
        <w:t>”</w:t>
      </w:r>
    </w:p>
    <w:p w:rsidR="00FD3FB1" w:rsidRDefault="00FD3FB1" w:rsidP="00FD3FB1">
      <w:pPr>
        <w:tabs>
          <w:tab w:val="left" w:pos="360"/>
        </w:tabs>
        <w:spacing w:line="340" w:lineRule="exact"/>
        <w:jc w:val="both"/>
        <w:rPr>
          <w:color w:val="000000"/>
        </w:rPr>
      </w:pPr>
    </w:p>
    <w:p w:rsidR="00FD3FB1" w:rsidRPr="003400C7" w:rsidRDefault="00FD3FB1" w:rsidP="00E90B55">
      <w:pPr>
        <w:numPr>
          <w:ilvl w:val="1"/>
          <w:numId w:val="37"/>
        </w:numPr>
        <w:tabs>
          <w:tab w:val="left" w:pos="1800"/>
        </w:tabs>
        <w:suppressAutoHyphens/>
        <w:spacing w:line="340" w:lineRule="exact"/>
        <w:jc w:val="both"/>
        <w:rPr>
          <w:color w:val="000000"/>
        </w:rPr>
      </w:pPr>
      <w:r w:rsidRPr="003400C7">
        <w:rPr>
          <w:color w:val="000000"/>
        </w:rPr>
        <w:t>Zakres robót objętych Specyfikacją</w:t>
      </w:r>
    </w:p>
    <w:p w:rsidR="00FD3FB1" w:rsidRPr="003400C7" w:rsidRDefault="00FD3FB1" w:rsidP="00FD3FB1">
      <w:pPr>
        <w:tabs>
          <w:tab w:val="left" w:pos="360"/>
        </w:tabs>
        <w:spacing w:line="340" w:lineRule="exact"/>
        <w:jc w:val="both"/>
        <w:rPr>
          <w:color w:val="000000"/>
        </w:rPr>
      </w:pPr>
      <w:r w:rsidRPr="003400C7">
        <w:rPr>
          <w:color w:val="000000"/>
        </w:rPr>
        <w:tab/>
        <w:t>Niniejsza Specyfikacja obejmuje zakres robót</w:t>
      </w:r>
      <w:r w:rsidRPr="003400C7">
        <w:t>,</w:t>
      </w:r>
      <w:r w:rsidRPr="003400C7">
        <w:rPr>
          <w:color w:val="000000"/>
        </w:rPr>
        <w:t xml:space="preserve"> określony </w:t>
      </w:r>
      <w:r w:rsidRPr="003400C7">
        <w:t>Przedmiarze</w:t>
      </w:r>
      <w:r w:rsidRPr="003400C7">
        <w:rPr>
          <w:color w:val="000000"/>
        </w:rPr>
        <w:t xml:space="preserve"> Robót Głównego Instytutu Górnictwa w Katowicach.</w:t>
      </w:r>
    </w:p>
    <w:p w:rsidR="00FD3FB1" w:rsidRPr="003400C7" w:rsidRDefault="00FD3FB1" w:rsidP="00FD3FB1">
      <w:pPr>
        <w:spacing w:line="340" w:lineRule="exact"/>
      </w:pPr>
    </w:p>
    <w:p w:rsidR="00FD3FB1" w:rsidRPr="003400C7" w:rsidRDefault="00FD3FB1" w:rsidP="00E90B55">
      <w:pPr>
        <w:numPr>
          <w:ilvl w:val="1"/>
          <w:numId w:val="37"/>
        </w:numPr>
        <w:suppressAutoHyphens/>
        <w:spacing w:line="340" w:lineRule="exact"/>
      </w:pPr>
      <w:r w:rsidRPr="003400C7">
        <w:t>Informacje o terenie budowy</w:t>
      </w:r>
    </w:p>
    <w:p w:rsidR="00FD3FB1" w:rsidRPr="003400C7" w:rsidRDefault="00FD3FB1" w:rsidP="00FD3FB1">
      <w:pPr>
        <w:widowControl w:val="0"/>
        <w:tabs>
          <w:tab w:val="left" w:pos="720"/>
        </w:tabs>
        <w:spacing w:line="340" w:lineRule="exact"/>
        <w:ind w:right="70" w:hanging="720"/>
        <w:rPr>
          <w:i/>
          <w:color w:val="000000"/>
        </w:rPr>
      </w:pPr>
      <w:r w:rsidRPr="003400C7">
        <w:rPr>
          <w:color w:val="000000"/>
        </w:rPr>
        <w:tab/>
      </w:r>
      <w:r w:rsidRPr="003400C7">
        <w:rPr>
          <w:i/>
          <w:color w:val="000000"/>
        </w:rPr>
        <w:t>1.4.1.</w:t>
      </w:r>
      <w:r w:rsidRPr="003400C7">
        <w:rPr>
          <w:i/>
          <w:color w:val="000000"/>
        </w:rPr>
        <w:tab/>
        <w:t>Ochrona i utrzymanie terenu budowy</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będzie odpowiedzialny za ochronę </w:t>
      </w:r>
      <w:r w:rsidR="00BC10F9">
        <w:rPr>
          <w:color w:val="000000"/>
        </w:rPr>
        <w:t>terenu budowy</w:t>
      </w:r>
      <w:r w:rsidRPr="003400C7">
        <w:rPr>
          <w:color w:val="000000"/>
        </w:rPr>
        <w:t xml:space="preserve"> oraz wszystkich materiałów i elementów wyposażenia użytych do realizacji robót od chwili rozpoczęcia do ostatecznego odbioru robót. Przez cały ten okres u</w:t>
      </w:r>
      <w:r w:rsidRPr="003400C7">
        <w:t>rządzenia lub ich elementy będą utrzymane w sposób satysfakcjonujący zarządzającego</w:t>
      </w:r>
      <w:r w:rsidRPr="003400C7">
        <w:rPr>
          <w:color w:val="000000"/>
        </w:rPr>
        <w:t xml:space="preserve"> realizacją umowy</w:t>
      </w:r>
      <w:r w:rsidRPr="003400C7">
        <w:t>. M</w:t>
      </w:r>
      <w:r w:rsidRPr="003400C7">
        <w:rPr>
          <w:color w:val="000000"/>
        </w:rPr>
        <w:t>oże on wstrzymać realizację robót, jeśli w jakimkolwiek czasie wykonawca zaniedbuje swoje obowiązki konserwacyjne.</w:t>
      </w:r>
    </w:p>
    <w:p w:rsidR="00FD3FB1" w:rsidRDefault="00FD3FB1" w:rsidP="00FD3FB1">
      <w:pPr>
        <w:widowControl w:val="0"/>
        <w:spacing w:line="340" w:lineRule="exact"/>
        <w:ind w:firstLine="708"/>
        <w:jc w:val="both"/>
        <w:rPr>
          <w:highlight w:val="yellow"/>
        </w:rPr>
      </w:pPr>
      <w:r w:rsidRPr="003400C7">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D25F78">
        <w:rPr>
          <w:highlight w:val="yellow"/>
        </w:rPr>
        <w:t xml:space="preserve"> </w:t>
      </w:r>
    </w:p>
    <w:p w:rsidR="00FD3FB1" w:rsidRPr="003400C7" w:rsidRDefault="00FD3FB1" w:rsidP="00FD3FB1">
      <w:pPr>
        <w:widowControl w:val="0"/>
        <w:spacing w:line="340" w:lineRule="exact"/>
        <w:ind w:firstLine="708"/>
        <w:jc w:val="both"/>
        <w:rPr>
          <w:color w:val="000000"/>
        </w:rPr>
      </w:pPr>
      <w:r w:rsidRPr="003400C7">
        <w:t>Wykonawca będzie także odpowiedzialny do czasu zakończenie robót za utrzymanie wszystkich reperów i innych znaków geodezyjnych istniejących na terenie budowy i w razie ich uszkodzenia lub zniszczenia do odbudowy na własny koszt.</w:t>
      </w:r>
    </w:p>
    <w:p w:rsidR="00FD3FB1" w:rsidRPr="003400C7" w:rsidRDefault="00FD3FB1" w:rsidP="00FD3FB1">
      <w:pPr>
        <w:widowControl w:val="0"/>
        <w:spacing w:line="340" w:lineRule="exact"/>
        <w:ind w:firstLine="698"/>
        <w:jc w:val="both"/>
        <w:rPr>
          <w:color w:val="000000"/>
        </w:rPr>
      </w:pPr>
      <w:r w:rsidRPr="003400C7">
        <w:t>Przed rozpoczęciem</w:t>
      </w:r>
      <w:r w:rsidRPr="003400C7">
        <w:rPr>
          <w:i/>
        </w:rPr>
        <w:t xml:space="preserve"> </w:t>
      </w:r>
      <w:r w:rsidRPr="003400C7">
        <w:rPr>
          <w:color w:val="000000"/>
        </w:rPr>
        <w:t>robót wykonawca poda ten fakt do wiadomości zainteresowanych użytkowników terenu w sposób ustalony z</w:t>
      </w:r>
      <w:r w:rsidRPr="003400C7">
        <w:t xml:space="preserve"> zarządzającym</w:t>
      </w:r>
      <w:r w:rsidRPr="003400C7">
        <w:rPr>
          <w:color w:val="000000"/>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FD3FB1" w:rsidRPr="003400C7" w:rsidRDefault="00FD3FB1" w:rsidP="00FD3FB1">
      <w:pPr>
        <w:widowControl w:val="0"/>
        <w:spacing w:line="340" w:lineRule="exact"/>
        <w:ind w:firstLine="698"/>
        <w:jc w:val="both"/>
        <w:rPr>
          <w:color w:val="000000"/>
        </w:rPr>
      </w:pPr>
    </w:p>
    <w:p w:rsidR="00FD3FB1" w:rsidRPr="003400C7" w:rsidRDefault="00FD3FB1" w:rsidP="00FD3FB1">
      <w:pPr>
        <w:widowControl w:val="0"/>
        <w:tabs>
          <w:tab w:val="left" w:pos="720"/>
        </w:tabs>
        <w:spacing w:line="340" w:lineRule="exact"/>
        <w:ind w:right="70"/>
        <w:rPr>
          <w:i/>
        </w:rPr>
      </w:pPr>
      <w:r w:rsidRPr="003400C7">
        <w:rPr>
          <w:i/>
        </w:rPr>
        <w:t>1.4.2.</w:t>
      </w:r>
      <w:r w:rsidRPr="003400C7">
        <w:rPr>
          <w:i/>
        </w:rPr>
        <w:tab/>
        <w:t>Ochrona własności i urządzeń</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 przypadku, gdy wystąpi konieczność przeniesienia instalacji i urządzeń podziemnych w granicach placu budowy, Wykonawca ma obowiązek poinformować zarządzającego realizacją umowy o zamiarze rozpoczęcia takiej pracy.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FD3FB1" w:rsidRPr="003400C7" w:rsidRDefault="00FD3FB1" w:rsidP="00FD3FB1">
      <w:pPr>
        <w:widowControl w:val="0"/>
        <w:spacing w:line="340" w:lineRule="exact"/>
        <w:ind w:firstLine="705"/>
        <w:jc w:val="both"/>
        <w:rPr>
          <w:color w:val="000000"/>
        </w:rPr>
      </w:pPr>
      <w:r w:rsidRPr="003400C7">
        <w:rPr>
          <w:color w:val="000000"/>
        </w:rPr>
        <w:t>Wykonawca będzie odpowiedzialny za jakiejkolwiek szkody, spowodowane przez jego działania, w instalacjach naziemnych i podziemnym pokazanych na planie zagospodarowania terenu dostarczonym przez zamawiającego.</w:t>
      </w:r>
    </w:p>
    <w:p w:rsidR="00FD3FB1" w:rsidRPr="003400C7" w:rsidRDefault="00FD3FB1" w:rsidP="00FD3FB1">
      <w:pPr>
        <w:widowControl w:val="0"/>
        <w:tabs>
          <w:tab w:val="left" w:pos="720"/>
        </w:tabs>
        <w:spacing w:line="340" w:lineRule="exact"/>
        <w:ind w:right="70"/>
        <w:rPr>
          <w:i/>
          <w:color w:val="000000"/>
        </w:rPr>
      </w:pPr>
    </w:p>
    <w:p w:rsidR="00FD3FB1" w:rsidRPr="003400C7" w:rsidRDefault="00FD3FB1" w:rsidP="00FD3FB1">
      <w:pPr>
        <w:widowControl w:val="0"/>
        <w:tabs>
          <w:tab w:val="left" w:pos="720"/>
        </w:tabs>
        <w:spacing w:line="340" w:lineRule="exact"/>
        <w:ind w:right="70"/>
        <w:rPr>
          <w:i/>
          <w:color w:val="000000"/>
        </w:rPr>
      </w:pPr>
      <w:r w:rsidRPr="003400C7">
        <w:rPr>
          <w:i/>
          <w:color w:val="000000"/>
        </w:rPr>
        <w:t>1.4.3</w:t>
      </w:r>
      <w:r w:rsidRPr="003400C7">
        <w:rPr>
          <w:i/>
          <w:color w:val="000000"/>
        </w:rPr>
        <w:tab/>
        <w:t xml:space="preserve">Ochrona środowiska w trakcie realizacji robót </w:t>
      </w:r>
    </w:p>
    <w:p w:rsidR="00FD3FB1" w:rsidRPr="003400C7" w:rsidRDefault="00FD3FB1" w:rsidP="00FD3FB1">
      <w:pPr>
        <w:spacing w:line="340" w:lineRule="exact"/>
        <w:ind w:firstLine="720"/>
        <w:jc w:val="both"/>
      </w:pPr>
      <w:r w:rsidRPr="003400C7">
        <w:t>W trakcie realizacji robót wykonawca jest zobowiązany znać i stosować się do przepisów zawartych we wszystkich regulacjach prawnych w zakresie ochrony środowiska.</w:t>
      </w:r>
      <w:r w:rsidRPr="003400C7">
        <w:rPr>
          <w:i/>
        </w:rPr>
        <w:t xml:space="preserve"> </w:t>
      </w:r>
      <w:r w:rsidRPr="003400C7">
        <w:t>W</w:t>
      </w:r>
      <w:r w:rsidRPr="003400C7">
        <w:rPr>
          <w:i/>
        </w:rPr>
        <w:t xml:space="preserve"> </w:t>
      </w:r>
      <w:r w:rsidRPr="003400C7">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FD3FB1" w:rsidRPr="003400C7" w:rsidRDefault="00FD3FB1" w:rsidP="00FD3FB1">
      <w:pPr>
        <w:spacing w:line="340" w:lineRule="exact"/>
        <w:ind w:firstLine="720"/>
        <w:jc w:val="both"/>
        <w:rPr>
          <w:rFonts w:cs="Tahoma"/>
        </w:rPr>
      </w:pPr>
    </w:p>
    <w:p w:rsidR="00FD3FB1" w:rsidRPr="003400C7" w:rsidRDefault="00FD3FB1" w:rsidP="00FD3FB1">
      <w:pPr>
        <w:widowControl w:val="0"/>
        <w:tabs>
          <w:tab w:val="left" w:pos="720"/>
        </w:tabs>
        <w:spacing w:line="340" w:lineRule="exact"/>
        <w:jc w:val="both"/>
        <w:rPr>
          <w:i/>
          <w:color w:val="000000"/>
        </w:rPr>
      </w:pPr>
      <w:r w:rsidRPr="003400C7">
        <w:rPr>
          <w:i/>
          <w:color w:val="000000"/>
        </w:rPr>
        <w:t>1.4.4</w:t>
      </w:r>
      <w:r w:rsidRPr="003400C7">
        <w:rPr>
          <w:i/>
          <w:color w:val="000000"/>
        </w:rPr>
        <w:tab/>
        <w:t>Zapewnienie bezpieczeństwa i ochrony zdrowia</w:t>
      </w:r>
    </w:p>
    <w:p w:rsidR="00FD3FB1" w:rsidRPr="003400C7" w:rsidRDefault="00FD3FB1" w:rsidP="00FD3FB1">
      <w:pPr>
        <w:widowControl w:val="0"/>
        <w:spacing w:line="340" w:lineRule="exact"/>
        <w:ind w:firstLine="708"/>
        <w:jc w:val="both"/>
      </w:pPr>
      <w:r w:rsidRPr="003400C7">
        <w:t>Wykonawca</w:t>
      </w:r>
      <w:r w:rsidRPr="003400C7">
        <w:rPr>
          <w:i/>
        </w:rPr>
        <w:t xml:space="preserve"> </w:t>
      </w:r>
      <w:r w:rsidRPr="003400C7">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FD3FB1" w:rsidRPr="003400C7" w:rsidRDefault="00FD3FB1" w:rsidP="00FD3FB1">
      <w:pPr>
        <w:spacing w:line="340" w:lineRule="exact"/>
        <w:ind w:firstLine="708"/>
        <w:jc w:val="both"/>
        <w:rPr>
          <w:color w:val="000000"/>
        </w:rPr>
      </w:pPr>
      <w:r w:rsidRPr="003400C7">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3400C7">
        <w:rPr>
          <w:color w:val="000000"/>
        </w:rPr>
        <w:t xml:space="preserve">Materiały łatwopalne będą przechowywane zgodnie z przepisami przeciwpożarowymi, w bezpiecznej odległości od budynków i składowisk, w miejscach niedostępnych dla osób trzecich. </w:t>
      </w:r>
      <w:r w:rsidRPr="003400C7">
        <w:t>Wykonawca</w:t>
      </w:r>
      <w:r w:rsidRPr="003400C7">
        <w:rPr>
          <w:i/>
        </w:rPr>
        <w:t xml:space="preserve"> </w:t>
      </w:r>
      <w:r w:rsidRPr="003400C7">
        <w:rPr>
          <w:color w:val="000000"/>
        </w:rPr>
        <w:t>będzie odpowiedzialny za wszelkie straty powstałe w wyniku pożaru, który mógłby powstać w okresie realizacji robót lub został spowodowany przez któregokolwiek z jego pracowników.</w:t>
      </w:r>
    </w:p>
    <w:p w:rsidR="00FD3FB1" w:rsidRPr="003400C7" w:rsidRDefault="00FD3FB1" w:rsidP="00FD3FB1">
      <w:pPr>
        <w:widowControl w:val="0"/>
        <w:spacing w:line="340" w:lineRule="exact"/>
        <w:ind w:firstLine="708"/>
        <w:jc w:val="both"/>
        <w:rPr>
          <w:color w:val="000000"/>
        </w:rPr>
      </w:pPr>
      <w:r w:rsidRPr="003400C7">
        <w:rPr>
          <w:color w:val="000000"/>
        </w:rPr>
        <w:t>Użycie materiałów, które wpływają na trwałe zmiany środowiska, ani materiałów emitujących promieniowanie w ilościach wyższych niż zalecane w projekcie nie będzie akceptowane.</w:t>
      </w:r>
      <w:r w:rsidRPr="003400C7">
        <w:rPr>
          <w:i/>
        </w:rPr>
        <w:t xml:space="preserve"> </w:t>
      </w:r>
      <w:r w:rsidRPr="003400C7">
        <w:rPr>
          <w:color w:val="000000"/>
        </w:rPr>
        <w:t>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FD3FB1" w:rsidRPr="003400C7" w:rsidRDefault="00FD3FB1" w:rsidP="00FD3FB1">
      <w:pPr>
        <w:spacing w:line="340" w:lineRule="exact"/>
      </w:pPr>
    </w:p>
    <w:p w:rsidR="00FD3FB1" w:rsidRPr="003400C7" w:rsidRDefault="00FD3FB1" w:rsidP="00E90B55">
      <w:pPr>
        <w:numPr>
          <w:ilvl w:val="0"/>
          <w:numId w:val="37"/>
        </w:numPr>
        <w:autoSpaceDE w:val="0"/>
        <w:autoSpaceDN w:val="0"/>
        <w:adjustRightInd w:val="0"/>
        <w:spacing w:line="340" w:lineRule="exact"/>
        <w:jc w:val="both"/>
        <w:rPr>
          <w:bCs/>
        </w:rPr>
      </w:pPr>
      <w:r w:rsidRPr="003400C7">
        <w:rPr>
          <w:bCs/>
        </w:rPr>
        <w:t xml:space="preserve">MATERIAŁY </w:t>
      </w:r>
    </w:p>
    <w:p w:rsidR="00FD3FB1" w:rsidRPr="003400C7" w:rsidRDefault="00FD3FB1" w:rsidP="00FD3FB1">
      <w:pPr>
        <w:spacing w:line="340" w:lineRule="exact"/>
        <w:jc w:val="both"/>
      </w:pPr>
      <w:r w:rsidRPr="003400C7">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FD3FB1" w:rsidRPr="003400C7" w:rsidRDefault="00FD3FB1" w:rsidP="00E90B55">
      <w:pPr>
        <w:numPr>
          <w:ilvl w:val="1"/>
          <w:numId w:val="39"/>
        </w:numPr>
        <w:autoSpaceDE w:val="0"/>
        <w:autoSpaceDN w:val="0"/>
        <w:adjustRightInd w:val="0"/>
        <w:spacing w:line="340" w:lineRule="exact"/>
        <w:jc w:val="both"/>
      </w:pPr>
      <w:r w:rsidRPr="003400C7">
        <w:t xml:space="preserve">Materiały użyte zarówno przez Wykonawcę, jak i przez Podwykonawcę musza odpowiadać wymaganiom </w:t>
      </w:r>
      <w:proofErr w:type="spellStart"/>
      <w:r w:rsidRPr="003400C7">
        <w:t>STWiORB</w:t>
      </w:r>
      <w:proofErr w:type="spellEnd"/>
      <w:r w:rsidRPr="003400C7">
        <w:t>. Wykonawca przedkłada wyniki badań, na podstawie, których Inspektor ocenia jakość. Inspektor musi mieć zagwarantowane prawo pobrania próbek do badań.</w:t>
      </w:r>
    </w:p>
    <w:p w:rsidR="00FD3FB1" w:rsidRPr="003400C7" w:rsidRDefault="00FD3FB1" w:rsidP="00E90B55">
      <w:pPr>
        <w:numPr>
          <w:ilvl w:val="1"/>
          <w:numId w:val="39"/>
        </w:numPr>
        <w:autoSpaceDE w:val="0"/>
        <w:autoSpaceDN w:val="0"/>
        <w:adjustRightInd w:val="0"/>
        <w:spacing w:line="340" w:lineRule="exact"/>
        <w:jc w:val="both"/>
      </w:pPr>
      <w:r w:rsidRPr="003400C7">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3400C7">
        <w:t>STWiORB</w:t>
      </w:r>
      <w:proofErr w:type="spellEnd"/>
      <w:r w:rsidRPr="003400C7">
        <w:t>, to takie materiały zostaną usunięte, a w to miejsce wbudowane nowe.</w:t>
      </w:r>
    </w:p>
    <w:p w:rsidR="00FD3FB1" w:rsidRPr="003400C7" w:rsidRDefault="00FD3FB1" w:rsidP="00E90B55">
      <w:pPr>
        <w:numPr>
          <w:ilvl w:val="1"/>
          <w:numId w:val="39"/>
        </w:numPr>
        <w:autoSpaceDE w:val="0"/>
        <w:autoSpaceDN w:val="0"/>
        <w:adjustRightInd w:val="0"/>
        <w:spacing w:line="340" w:lineRule="exact"/>
        <w:jc w:val="both"/>
      </w:pPr>
      <w:r w:rsidRPr="003400C7">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FD3FB1" w:rsidRPr="003400C7" w:rsidRDefault="00FD3FB1" w:rsidP="00E90B55">
      <w:pPr>
        <w:numPr>
          <w:ilvl w:val="1"/>
          <w:numId w:val="39"/>
        </w:numPr>
        <w:autoSpaceDE w:val="0"/>
        <w:autoSpaceDN w:val="0"/>
        <w:adjustRightInd w:val="0"/>
        <w:spacing w:line="340" w:lineRule="exact"/>
        <w:jc w:val="both"/>
      </w:pPr>
      <w:r w:rsidRPr="003400C7">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FD3FB1" w:rsidRPr="003400C7" w:rsidRDefault="00FD3FB1" w:rsidP="00E90B55">
      <w:pPr>
        <w:numPr>
          <w:ilvl w:val="1"/>
          <w:numId w:val="39"/>
        </w:numPr>
        <w:autoSpaceDE w:val="0"/>
        <w:autoSpaceDN w:val="0"/>
        <w:adjustRightInd w:val="0"/>
        <w:spacing w:line="340" w:lineRule="exact"/>
        <w:jc w:val="both"/>
      </w:pPr>
      <w:r w:rsidRPr="003400C7">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FD3FB1" w:rsidRPr="003400C7" w:rsidRDefault="00FD3FB1" w:rsidP="00FD3FB1">
      <w:pPr>
        <w:tabs>
          <w:tab w:val="left" w:pos="540"/>
        </w:tabs>
        <w:spacing w:line="340" w:lineRule="exact"/>
        <w:ind w:left="540" w:hanging="540"/>
        <w:jc w:val="both"/>
      </w:pPr>
    </w:p>
    <w:p w:rsidR="00FD3FB1" w:rsidRPr="003400C7" w:rsidRDefault="00FD3FB1" w:rsidP="00FD3FB1">
      <w:pPr>
        <w:tabs>
          <w:tab w:val="left" w:pos="540"/>
        </w:tabs>
        <w:spacing w:line="340" w:lineRule="exact"/>
        <w:ind w:left="540" w:hanging="540"/>
        <w:jc w:val="both"/>
      </w:pPr>
      <w:r w:rsidRPr="003400C7">
        <w:t>3.</w:t>
      </w:r>
      <w:r w:rsidRPr="003400C7">
        <w:tab/>
        <w:t>SPRZĘT</w:t>
      </w:r>
    </w:p>
    <w:p w:rsidR="00FD3FB1" w:rsidRPr="003400C7" w:rsidRDefault="00FD3FB1" w:rsidP="00FD3FB1">
      <w:pPr>
        <w:tabs>
          <w:tab w:val="left" w:pos="360"/>
        </w:tabs>
        <w:spacing w:line="340" w:lineRule="exact"/>
        <w:jc w:val="both"/>
      </w:pPr>
      <w:r w:rsidRPr="003400C7">
        <w:tab/>
        <w:t xml:space="preserve">Do wykonania robót Wykonawca jest zobowiązany zastosować sprzęt i maszyny właściwe dla danego rodzaju robót, który nie spowoduje niekorzystnego wpływu na jakość wykonywanych robót. </w:t>
      </w:r>
      <w:r w:rsidRPr="003400C7">
        <w:tab/>
      </w:r>
      <w:r w:rsidRPr="003400C7">
        <w:br/>
      </w:r>
      <w:r w:rsidRPr="003400C7">
        <w:tab/>
        <w:t>Nakłady pracy sprzętu winny wynikać z katalogów nakładów rzeczowych, z uwzględnieniem założeń ogólnych i szczegółowych.</w:t>
      </w:r>
      <w:r w:rsidRPr="003400C7">
        <w:tab/>
      </w:r>
      <w:r w:rsidRPr="003400C7">
        <w:br/>
        <w:t>Sprzęt, maszyny, urządzenia i narzędzia niegwarantujące zachowania warunków umowy nie zostaną dopuszczone do robót przez Inspektora Nadzoru.</w:t>
      </w:r>
    </w:p>
    <w:p w:rsidR="00FD3FB1" w:rsidRDefault="00FD3FB1" w:rsidP="00FD3FB1">
      <w:pPr>
        <w:tabs>
          <w:tab w:val="left" w:pos="360"/>
        </w:tabs>
        <w:spacing w:line="340" w:lineRule="exact"/>
        <w:jc w:val="both"/>
      </w:pPr>
    </w:p>
    <w:p w:rsidR="00FD3FB1" w:rsidRPr="003400C7" w:rsidRDefault="00FD3FB1" w:rsidP="00FD3FB1">
      <w:pPr>
        <w:tabs>
          <w:tab w:val="left" w:pos="360"/>
        </w:tabs>
        <w:spacing w:line="340" w:lineRule="exact"/>
        <w:jc w:val="both"/>
      </w:pPr>
      <w:r w:rsidRPr="003400C7">
        <w:rPr>
          <w:color w:val="000000"/>
          <w:spacing w:val="-4"/>
        </w:rPr>
        <w:t>4.</w:t>
      </w:r>
      <w:r w:rsidRPr="003400C7">
        <w:rPr>
          <w:color w:val="000000"/>
          <w:spacing w:val="-4"/>
        </w:rPr>
        <w:tab/>
      </w:r>
      <w:r w:rsidRPr="003400C7">
        <w:t xml:space="preserve"> TRANSPORT</w:t>
      </w:r>
    </w:p>
    <w:p w:rsidR="00FD3FB1" w:rsidRPr="003400C7" w:rsidRDefault="00FD3FB1" w:rsidP="00FD3FB1">
      <w:pPr>
        <w:tabs>
          <w:tab w:val="left" w:pos="360"/>
        </w:tabs>
        <w:spacing w:line="340" w:lineRule="exact"/>
        <w:jc w:val="both"/>
      </w:pPr>
      <w:r w:rsidRPr="003400C7">
        <w:tab/>
        <w:t xml:space="preserve">Środki transportu technologicznego i zewnętrznego winny być dobrane przy uwzględnieniu przeciętnej organizacji pracy. </w:t>
      </w:r>
    </w:p>
    <w:p w:rsidR="00FD3FB1" w:rsidRDefault="00FD3FB1" w:rsidP="00FD3FB1">
      <w:pPr>
        <w:spacing w:line="340" w:lineRule="exact"/>
        <w:jc w:val="both"/>
      </w:pPr>
      <w:r w:rsidRPr="003400C7">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r>
        <w:t>.</w:t>
      </w:r>
    </w:p>
    <w:p w:rsidR="00FD3FB1" w:rsidRPr="003400C7" w:rsidRDefault="00FD3FB1" w:rsidP="00FD3FB1">
      <w:pPr>
        <w:spacing w:line="340" w:lineRule="exact"/>
        <w:jc w:val="both"/>
      </w:pPr>
    </w:p>
    <w:p w:rsidR="00FD3FB1" w:rsidRPr="003400C7" w:rsidRDefault="00FD3FB1" w:rsidP="00FD3FB1">
      <w:pPr>
        <w:widowControl w:val="0"/>
        <w:tabs>
          <w:tab w:val="left" w:pos="540"/>
        </w:tabs>
        <w:spacing w:line="340" w:lineRule="exact"/>
        <w:ind w:left="540" w:hanging="540"/>
        <w:rPr>
          <w:color w:val="000000"/>
          <w:spacing w:val="-4"/>
        </w:rPr>
      </w:pPr>
      <w:r w:rsidRPr="003400C7">
        <w:rPr>
          <w:color w:val="000000"/>
          <w:spacing w:val="-4"/>
        </w:rPr>
        <w:t>5.</w:t>
      </w:r>
      <w:r w:rsidRPr="003400C7">
        <w:rPr>
          <w:color w:val="000000"/>
          <w:spacing w:val="-4"/>
        </w:rPr>
        <w:tab/>
        <w:t>PROWADZENIE ROBÓT</w:t>
      </w:r>
    </w:p>
    <w:p w:rsidR="00FD3FB1" w:rsidRPr="003400C7" w:rsidRDefault="00FD3FB1" w:rsidP="00FD3FB1">
      <w:pPr>
        <w:widowControl w:val="0"/>
        <w:spacing w:line="340" w:lineRule="exact"/>
        <w:rPr>
          <w:color w:val="000000"/>
        </w:rPr>
      </w:pPr>
      <w:r w:rsidRPr="003400C7">
        <w:rPr>
          <w:color w:val="000000"/>
        </w:rPr>
        <w:t>Ogólne zasady wykonania robót</w:t>
      </w:r>
    </w:p>
    <w:p w:rsidR="00FD3FB1" w:rsidRPr="003400C7" w:rsidRDefault="00FD3FB1" w:rsidP="00FD3FB1">
      <w:pPr>
        <w:spacing w:line="340" w:lineRule="exact"/>
        <w:ind w:firstLine="708"/>
        <w:jc w:val="both"/>
      </w:pPr>
      <w:r w:rsidRPr="003400C7">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3400C7">
        <w:rPr>
          <w:color w:val="000000"/>
        </w:rPr>
        <w:t xml:space="preserve"> zarządzającego realizacją umowy</w:t>
      </w:r>
      <w:r w:rsidRPr="003400C7">
        <w:t>.</w:t>
      </w:r>
    </w:p>
    <w:p w:rsidR="00FD3FB1" w:rsidRPr="003400C7" w:rsidRDefault="00FD3FB1" w:rsidP="00FD3FB1">
      <w:pPr>
        <w:spacing w:line="340" w:lineRule="exact"/>
        <w:ind w:firstLine="708"/>
        <w:jc w:val="both"/>
      </w:pPr>
      <w:r w:rsidRPr="003400C7">
        <w:t xml:space="preserve">Następstwa jakiegokolwiek błędu spowodowanego przez wykonawcę zostaną poprawione przez wykonawcę na własny koszt. </w:t>
      </w:r>
    </w:p>
    <w:p w:rsidR="00FD3FB1" w:rsidRPr="003400C7" w:rsidRDefault="00FD3FB1" w:rsidP="00FD3FB1">
      <w:pPr>
        <w:tabs>
          <w:tab w:val="left" w:pos="0"/>
        </w:tabs>
        <w:spacing w:line="340" w:lineRule="exact"/>
        <w:jc w:val="both"/>
      </w:pPr>
      <w:r w:rsidRPr="003400C7">
        <w:rPr>
          <w:spacing w:val="-3"/>
        </w:rPr>
        <w:tab/>
      </w:r>
      <w:r w:rsidRPr="003400C7">
        <w:t xml:space="preserve">Decyzje </w:t>
      </w:r>
      <w:r w:rsidRPr="003400C7">
        <w:rPr>
          <w:color w:val="000000"/>
        </w:rPr>
        <w:t>zarządzającego realizacją umowy</w:t>
      </w:r>
      <w:r w:rsidRPr="003400C7">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3400C7">
        <w:rPr>
          <w:color w:val="000000"/>
        </w:rPr>
        <w:t>zarządzający realizacją umowy</w:t>
      </w:r>
      <w:r w:rsidRPr="003400C7">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FD3FB1" w:rsidRPr="003400C7" w:rsidRDefault="00FD3FB1" w:rsidP="00FD3FB1">
      <w:pPr>
        <w:spacing w:line="340" w:lineRule="exact"/>
        <w:ind w:firstLine="708"/>
        <w:jc w:val="both"/>
      </w:pPr>
      <w:r w:rsidRPr="003400C7">
        <w:t xml:space="preserve">Polecenia </w:t>
      </w:r>
      <w:r w:rsidRPr="003400C7">
        <w:rPr>
          <w:color w:val="000000"/>
        </w:rPr>
        <w:t>zarządzającego realizacją umowy</w:t>
      </w:r>
      <w:r w:rsidRPr="003400C7">
        <w:t xml:space="preserve"> będą wykonywane nie później niż w czasie przez niego wyznaczonym, po ich otrzymaniu przez wykonawcę, pod groźbą wstrzymania robót. Skutki finansowe z tego tytułu poniesie wykonawca.</w:t>
      </w:r>
    </w:p>
    <w:p w:rsidR="00FD3FB1" w:rsidRPr="003400C7" w:rsidRDefault="00FD3FB1" w:rsidP="00FD3FB1">
      <w:pPr>
        <w:tabs>
          <w:tab w:val="left" w:pos="360"/>
        </w:tabs>
        <w:spacing w:line="340" w:lineRule="exact"/>
        <w:jc w:val="both"/>
      </w:pPr>
      <w:r w:rsidRPr="003400C7">
        <w:t xml:space="preserve">Zamawiający w ustalonym terminie przekaże Wykonawcy teren budowy wraz z wymaganymi uzgodnieniami prawnymi i administracyjnymi. </w:t>
      </w:r>
    </w:p>
    <w:p w:rsidR="00FD3FB1" w:rsidRPr="003400C7" w:rsidRDefault="00FD3FB1" w:rsidP="00FD3FB1">
      <w:pPr>
        <w:pStyle w:val="Default"/>
        <w:spacing w:line="340" w:lineRule="exact"/>
        <w:rPr>
          <w:bCs/>
        </w:rPr>
      </w:pPr>
    </w:p>
    <w:p w:rsidR="00FD3FB1" w:rsidRPr="003400C7" w:rsidRDefault="00FD3FB1" w:rsidP="00E90B55">
      <w:pPr>
        <w:pStyle w:val="Default"/>
        <w:numPr>
          <w:ilvl w:val="1"/>
          <w:numId w:val="40"/>
        </w:numPr>
        <w:tabs>
          <w:tab w:val="clear" w:pos="1440"/>
          <w:tab w:val="num" w:pos="540"/>
        </w:tabs>
        <w:spacing w:line="340" w:lineRule="exact"/>
        <w:ind w:left="540" w:hanging="540"/>
        <w:jc w:val="left"/>
        <w:rPr>
          <w:bCs/>
        </w:rPr>
      </w:pPr>
      <w:r w:rsidRPr="003400C7">
        <w:rPr>
          <w:bCs/>
        </w:rPr>
        <w:t xml:space="preserve">KONTROLA JAKOŚCI ROBÓT. </w:t>
      </w:r>
    </w:p>
    <w:p w:rsidR="00FD3FB1" w:rsidRPr="003400C7" w:rsidRDefault="00FD3FB1" w:rsidP="00FD3FB1">
      <w:pPr>
        <w:pStyle w:val="Default"/>
        <w:spacing w:line="340" w:lineRule="exact"/>
      </w:pPr>
      <w:r w:rsidRPr="003400C7">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FD3FB1" w:rsidRPr="003400C7" w:rsidRDefault="00FD3FB1" w:rsidP="00FD3FB1">
      <w:pPr>
        <w:pStyle w:val="Default"/>
        <w:spacing w:line="340" w:lineRule="exact"/>
      </w:pPr>
      <w:r w:rsidRPr="003400C7">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FD3FB1" w:rsidRPr="003400C7" w:rsidRDefault="00FD3FB1" w:rsidP="00FD3FB1">
      <w:pPr>
        <w:pStyle w:val="Default"/>
        <w:spacing w:line="340" w:lineRule="exact"/>
      </w:pPr>
      <w:r w:rsidRPr="003400C7">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FD3FB1" w:rsidRDefault="00FD3FB1" w:rsidP="00FD3FB1">
      <w:pPr>
        <w:pStyle w:val="Default"/>
        <w:spacing w:line="340" w:lineRule="exact"/>
      </w:pPr>
      <w:r w:rsidRPr="003400C7">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FD3FB1" w:rsidRPr="003400C7" w:rsidRDefault="00FD3FB1" w:rsidP="00FD3FB1">
      <w:pPr>
        <w:pStyle w:val="Default"/>
        <w:spacing w:line="340" w:lineRule="exact"/>
      </w:pPr>
    </w:p>
    <w:p w:rsidR="00FD3FB1" w:rsidRPr="003400C7" w:rsidRDefault="00FD3FB1" w:rsidP="00E90B55">
      <w:pPr>
        <w:pStyle w:val="Default"/>
        <w:numPr>
          <w:ilvl w:val="1"/>
          <w:numId w:val="40"/>
        </w:numPr>
        <w:tabs>
          <w:tab w:val="clear" w:pos="1440"/>
          <w:tab w:val="num" w:pos="540"/>
        </w:tabs>
        <w:spacing w:line="340" w:lineRule="exact"/>
        <w:ind w:left="540" w:hanging="540"/>
        <w:rPr>
          <w:bCs/>
        </w:rPr>
      </w:pPr>
      <w:r w:rsidRPr="003400C7">
        <w:rPr>
          <w:bCs/>
        </w:rPr>
        <w:t xml:space="preserve">OBMIAR ROBÓT. </w:t>
      </w:r>
    </w:p>
    <w:p w:rsidR="00FD3FB1" w:rsidRPr="003400C7" w:rsidRDefault="00FD3FB1" w:rsidP="00FD3FB1">
      <w:pPr>
        <w:pStyle w:val="Default"/>
        <w:spacing w:line="340" w:lineRule="exact"/>
      </w:pPr>
      <w:r w:rsidRPr="003400C7">
        <w:tab/>
        <w:t xml:space="preserve">Obmiar wykonanych robót przeprowadzony będzie po zakończeniu wszystkich prac i określać będzie faktyczny zakres wykonywanych robót i ich zgodność z dokumentacją projektową. </w:t>
      </w:r>
    </w:p>
    <w:p w:rsidR="00FD3FB1" w:rsidRPr="003400C7" w:rsidRDefault="00FD3FB1" w:rsidP="00FD3FB1">
      <w:pPr>
        <w:pStyle w:val="Default"/>
        <w:spacing w:line="340" w:lineRule="exact"/>
      </w:pPr>
      <w:r w:rsidRPr="003400C7">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FD3FB1" w:rsidRPr="003400C7" w:rsidRDefault="00FD3FB1" w:rsidP="00FD3FB1">
      <w:pPr>
        <w:tabs>
          <w:tab w:val="left" w:pos="720"/>
        </w:tabs>
        <w:spacing w:line="340" w:lineRule="exact"/>
        <w:jc w:val="both"/>
      </w:pPr>
      <w:r w:rsidRPr="003400C7">
        <w:tab/>
        <w:t xml:space="preserve">Urządzenia i sprzęt pomiarowy, dostarczone przez Wykonawcę, winny posiadać świadectwa legalizacyjne (dla urządzeń tego wymagających) i być zaakceptowane przez inspektora nadzoru inwestorskiego. </w:t>
      </w:r>
    </w:p>
    <w:p w:rsidR="00FD3FB1" w:rsidRPr="003400C7" w:rsidRDefault="00FD3FB1" w:rsidP="00FD3FB1">
      <w:pPr>
        <w:tabs>
          <w:tab w:val="left" w:pos="360"/>
        </w:tabs>
        <w:spacing w:line="340" w:lineRule="exact"/>
        <w:jc w:val="both"/>
      </w:pPr>
    </w:p>
    <w:p w:rsidR="00FD3FB1" w:rsidRPr="003400C7" w:rsidRDefault="00FD3FB1" w:rsidP="00FD3FB1">
      <w:pPr>
        <w:pStyle w:val="Default"/>
        <w:spacing w:line="340" w:lineRule="exact"/>
        <w:ind w:left="540" w:hanging="540"/>
        <w:rPr>
          <w:bCs/>
        </w:rPr>
      </w:pPr>
      <w:r w:rsidRPr="003400C7">
        <w:rPr>
          <w:bCs/>
        </w:rPr>
        <w:t>8.</w:t>
      </w:r>
      <w:r w:rsidRPr="003400C7">
        <w:rPr>
          <w:bCs/>
        </w:rPr>
        <w:tab/>
        <w:t xml:space="preserve">ODBIÓR ROBÓT. </w:t>
      </w:r>
    </w:p>
    <w:p w:rsidR="00FD3FB1" w:rsidRPr="003400C7" w:rsidRDefault="00FD3FB1" w:rsidP="00FD3FB1">
      <w:pPr>
        <w:pStyle w:val="Default"/>
        <w:spacing w:line="340" w:lineRule="exact"/>
      </w:pPr>
      <w:r w:rsidRPr="003400C7">
        <w:t xml:space="preserve">W ramach wykonywanych robót wyróżnia się następujące rodzaje ich odbiorów: </w:t>
      </w:r>
    </w:p>
    <w:p w:rsidR="00FD3FB1" w:rsidRPr="003400C7" w:rsidRDefault="00FD3FB1" w:rsidP="00FD3FB1">
      <w:pPr>
        <w:pStyle w:val="Default"/>
        <w:spacing w:line="340" w:lineRule="exact"/>
      </w:pPr>
      <w:r w:rsidRPr="003400C7">
        <w:t xml:space="preserve">a) odbiór robót zanikowych i ulegających zakryciu, </w:t>
      </w:r>
    </w:p>
    <w:p w:rsidR="00FD3FB1" w:rsidRPr="003400C7" w:rsidRDefault="00FD3FB1" w:rsidP="00FD3FB1">
      <w:pPr>
        <w:pStyle w:val="Default"/>
        <w:spacing w:line="340" w:lineRule="exact"/>
      </w:pPr>
      <w:r>
        <w:t>b</w:t>
      </w:r>
      <w:r w:rsidRPr="003400C7">
        <w:t xml:space="preserve">) odbiór ostateczny robót, </w:t>
      </w:r>
    </w:p>
    <w:p w:rsidR="00FD3FB1" w:rsidRPr="003400C7" w:rsidRDefault="00FD3FB1" w:rsidP="00FD3FB1">
      <w:pPr>
        <w:pStyle w:val="Default"/>
        <w:spacing w:line="340" w:lineRule="exact"/>
      </w:pPr>
      <w:r w:rsidRPr="003400C7">
        <w:t xml:space="preserve">d) odbiór pogwarancyjny robót. </w:t>
      </w:r>
    </w:p>
    <w:p w:rsidR="00FD3FB1" w:rsidRPr="003400C7" w:rsidRDefault="00FD3FB1" w:rsidP="00FD3FB1">
      <w:pPr>
        <w:pStyle w:val="Default"/>
        <w:spacing w:line="340" w:lineRule="exact"/>
      </w:pPr>
    </w:p>
    <w:p w:rsidR="00FD3FB1" w:rsidRPr="003400C7" w:rsidRDefault="00FD3FB1" w:rsidP="00FD3FB1">
      <w:pPr>
        <w:pStyle w:val="Default"/>
        <w:spacing w:line="340" w:lineRule="exact"/>
        <w:rPr>
          <w:bCs/>
          <w:i/>
          <w:iCs/>
        </w:rPr>
      </w:pPr>
      <w:r w:rsidRPr="003400C7">
        <w:rPr>
          <w:bCs/>
          <w:i/>
          <w:iCs/>
        </w:rPr>
        <w:t>8.1. Odbiór robót zanikających i ulegających zakryciu.</w:t>
      </w:r>
    </w:p>
    <w:p w:rsidR="00FD3FB1" w:rsidRPr="003400C7" w:rsidRDefault="00FD3FB1" w:rsidP="00FD3FB1">
      <w:pPr>
        <w:pStyle w:val="Default"/>
        <w:spacing w:line="340" w:lineRule="exact"/>
      </w:pPr>
      <w:r w:rsidRPr="003400C7">
        <w:tab/>
        <w:t xml:space="preserve">Odbiór robót zanikowych i ulegających zakryciu polega na ocenie ilości, jakości oraz zgodności z dokumentacją budowlano-wykonawczą wykonanych robót, które w dalszym procesie realizacji budowy ulegną zakryciu. </w:t>
      </w:r>
    </w:p>
    <w:p w:rsidR="00FD3FB1" w:rsidRPr="003400C7" w:rsidRDefault="00FD3FB1" w:rsidP="00FD3FB1">
      <w:pPr>
        <w:pStyle w:val="Default"/>
        <w:spacing w:line="340" w:lineRule="exact"/>
      </w:pPr>
      <w:r w:rsidRPr="003400C7">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FD3FB1" w:rsidRDefault="00FD3FB1" w:rsidP="00FD3FB1">
      <w:pPr>
        <w:pStyle w:val="Default"/>
        <w:spacing w:line="340" w:lineRule="exact"/>
        <w:rPr>
          <w:bCs/>
          <w:i/>
          <w:iCs/>
        </w:rPr>
      </w:pPr>
    </w:p>
    <w:p w:rsidR="00FD3FB1" w:rsidRPr="003400C7" w:rsidRDefault="00FD3FB1" w:rsidP="00FD3FB1">
      <w:pPr>
        <w:pStyle w:val="Default"/>
        <w:spacing w:line="340" w:lineRule="exact"/>
        <w:rPr>
          <w:bCs/>
          <w:i/>
          <w:iCs/>
        </w:rPr>
      </w:pPr>
      <w:r w:rsidRPr="003400C7">
        <w:rPr>
          <w:bCs/>
          <w:i/>
          <w:iCs/>
        </w:rPr>
        <w:t>8.</w:t>
      </w:r>
      <w:r>
        <w:rPr>
          <w:bCs/>
          <w:i/>
          <w:iCs/>
        </w:rPr>
        <w:t>2</w:t>
      </w:r>
      <w:r w:rsidRPr="003400C7">
        <w:rPr>
          <w:bCs/>
          <w:i/>
          <w:iCs/>
        </w:rPr>
        <w:t xml:space="preserve">. Odbiór ostateczny. </w:t>
      </w:r>
    </w:p>
    <w:p w:rsidR="00FD3FB1" w:rsidRPr="003400C7" w:rsidRDefault="00FD3FB1" w:rsidP="00FD3FB1">
      <w:pPr>
        <w:pStyle w:val="Default"/>
        <w:spacing w:line="340" w:lineRule="exact"/>
      </w:pPr>
      <w:r w:rsidRPr="003400C7">
        <w:tab/>
        <w:t xml:space="preserve">Celem odbioru ostatecznego jest ocena w zakresie ilości, jakości, wartości oraz zgodności z dokumentacją budowlano-wykonawczą wykonanych robót. </w:t>
      </w:r>
    </w:p>
    <w:p w:rsidR="00FD3FB1" w:rsidRPr="003400C7" w:rsidRDefault="00FD3FB1" w:rsidP="00FD3FB1">
      <w:pPr>
        <w:pStyle w:val="Default"/>
        <w:spacing w:line="340" w:lineRule="exact"/>
      </w:pPr>
      <w:r w:rsidRPr="003400C7">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FD3FB1" w:rsidRPr="003400C7" w:rsidRDefault="00FD3FB1" w:rsidP="00FD3FB1">
      <w:pPr>
        <w:pStyle w:val="Default"/>
        <w:spacing w:line="340" w:lineRule="exact"/>
      </w:pPr>
      <w:r w:rsidRPr="003400C7">
        <w:tab/>
        <w:t xml:space="preserve">Podstawowym dokumentem, do dokonania odbioru ostatecznego robót, jest protokół robót sporządzony wg wzoru ustalonego przez zamawiającego. </w:t>
      </w:r>
    </w:p>
    <w:p w:rsidR="00FD3FB1" w:rsidRPr="003400C7" w:rsidRDefault="00FD3FB1" w:rsidP="00FD3FB1">
      <w:pPr>
        <w:pStyle w:val="Default"/>
        <w:spacing w:line="340" w:lineRule="exact"/>
      </w:pPr>
      <w:r w:rsidRPr="003400C7">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FD3FB1" w:rsidRPr="003400C7" w:rsidRDefault="00FD3FB1" w:rsidP="00FD3FB1">
      <w:pPr>
        <w:pStyle w:val="Default"/>
        <w:spacing w:line="340" w:lineRule="exact"/>
      </w:pPr>
      <w:r w:rsidRPr="003400C7">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FD3FB1" w:rsidRPr="003400C7" w:rsidRDefault="00FD3FB1" w:rsidP="00FD3FB1">
      <w:pPr>
        <w:pStyle w:val="Default"/>
        <w:spacing w:line="340" w:lineRule="exact"/>
      </w:pPr>
      <w:r w:rsidRPr="003400C7">
        <w:t xml:space="preserve">sam dokonać poprawek finansowo obciążając Wykonawcę. </w:t>
      </w:r>
    </w:p>
    <w:p w:rsidR="00FD3FB1" w:rsidRPr="003400C7" w:rsidRDefault="00FD3FB1" w:rsidP="00FD3FB1">
      <w:pPr>
        <w:pStyle w:val="Default"/>
        <w:spacing w:line="340" w:lineRule="exact"/>
      </w:pPr>
      <w:r w:rsidRPr="003400C7">
        <w:tab/>
        <w:t xml:space="preserve">Jeżeli wady i braki stwierdzone w czasie odbioru uniemożliwiają użytkowanie obiektu budowlanego zgodnie z jego przeznaczeniem, zamawiający może odstąpić od umowy lub Żądać wykonania przedmiotu odbioru po raz drugi. </w:t>
      </w:r>
    </w:p>
    <w:p w:rsidR="00FD3FB1" w:rsidRPr="003400C7" w:rsidRDefault="00FD3FB1" w:rsidP="00FD3FB1">
      <w:pPr>
        <w:pStyle w:val="Default"/>
        <w:spacing w:line="340" w:lineRule="exact"/>
        <w:rPr>
          <w:bCs/>
          <w:i/>
          <w:iCs/>
        </w:rPr>
      </w:pPr>
    </w:p>
    <w:p w:rsidR="00FD3FB1" w:rsidRPr="003400C7" w:rsidRDefault="00FD3FB1" w:rsidP="00FD3FB1">
      <w:pPr>
        <w:pStyle w:val="Default"/>
        <w:spacing w:line="340" w:lineRule="exact"/>
      </w:pPr>
      <w:r w:rsidRPr="003400C7">
        <w:rPr>
          <w:bCs/>
          <w:i/>
          <w:iCs/>
        </w:rPr>
        <w:t>8.</w:t>
      </w:r>
      <w:r>
        <w:rPr>
          <w:bCs/>
          <w:i/>
          <w:iCs/>
        </w:rPr>
        <w:t>3</w:t>
      </w:r>
      <w:r w:rsidRPr="003400C7">
        <w:rPr>
          <w:bCs/>
          <w:i/>
          <w:iCs/>
        </w:rPr>
        <w:t xml:space="preserve">. Odbiór pogwarancyjny. </w:t>
      </w:r>
    </w:p>
    <w:p w:rsidR="00FD3FB1" w:rsidRPr="003400C7" w:rsidRDefault="00FD3FB1" w:rsidP="00FD3FB1">
      <w:pPr>
        <w:tabs>
          <w:tab w:val="left" w:pos="720"/>
        </w:tabs>
        <w:spacing w:line="340" w:lineRule="exact"/>
        <w:jc w:val="both"/>
      </w:pPr>
      <w:r w:rsidRPr="003400C7">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FD3FB1" w:rsidRPr="003400C7" w:rsidRDefault="00FD3FB1" w:rsidP="00FD3FB1">
      <w:pPr>
        <w:tabs>
          <w:tab w:val="left" w:pos="360"/>
        </w:tabs>
        <w:spacing w:line="340" w:lineRule="exact"/>
        <w:jc w:val="both"/>
      </w:pPr>
    </w:p>
    <w:p w:rsidR="00FD3FB1" w:rsidRPr="003400C7" w:rsidRDefault="00FD3FB1" w:rsidP="00E90B55">
      <w:pPr>
        <w:pStyle w:val="Default"/>
        <w:numPr>
          <w:ilvl w:val="0"/>
          <w:numId w:val="38"/>
        </w:numPr>
        <w:tabs>
          <w:tab w:val="clear" w:pos="720"/>
          <w:tab w:val="num" w:pos="540"/>
        </w:tabs>
        <w:spacing w:line="340" w:lineRule="exact"/>
        <w:ind w:left="540" w:hanging="540"/>
        <w:rPr>
          <w:bCs/>
        </w:rPr>
      </w:pPr>
      <w:r w:rsidRPr="003400C7">
        <w:rPr>
          <w:bCs/>
        </w:rPr>
        <w:t xml:space="preserve">PODSTAWA PŁATNOŚCI. </w:t>
      </w:r>
    </w:p>
    <w:p w:rsidR="00FD3FB1" w:rsidRPr="003400C7" w:rsidRDefault="00FD3FB1" w:rsidP="00FD3FB1">
      <w:pPr>
        <w:pStyle w:val="Default"/>
        <w:spacing w:line="340" w:lineRule="exact"/>
        <w:rPr>
          <w:sz w:val="24"/>
          <w:szCs w:val="24"/>
        </w:rPr>
      </w:pPr>
      <w:r w:rsidRPr="003400C7">
        <w:tab/>
      </w:r>
      <w:r w:rsidRPr="003400C7">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FD3FB1" w:rsidRPr="003400C7" w:rsidRDefault="00FD3FB1" w:rsidP="00FD3FB1">
      <w:pPr>
        <w:pStyle w:val="Default"/>
        <w:spacing w:line="340" w:lineRule="exact"/>
        <w:rPr>
          <w:sz w:val="24"/>
          <w:szCs w:val="24"/>
        </w:rPr>
      </w:pPr>
      <w:r w:rsidRPr="003400C7">
        <w:rPr>
          <w:sz w:val="24"/>
          <w:szCs w:val="24"/>
        </w:rPr>
        <w:t xml:space="preserve">Cena jednostkowa danej pozycji kosztorysu obejmować będzie: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robociznę bezpośrednią,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wartość zużytych materiałów wraz z kosztami ich zakupu,</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wartość sprzętu wraz z kosztami jednorazowymi (sprowadzenie sprzętu na plac budowy i z powrotem, montaż i demontaż stanowiska pracy),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zysk kalkulacyjny zawierający ewentualne ryzyko Wykonawcy z tytułu wydatków mogących wystąpić w czasie realizacji robót i w okresie gwarancyjnym,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podatki i obowiązkowe składki obliczone zgodnie z przepisami. </w:t>
      </w:r>
    </w:p>
    <w:p w:rsidR="00FD3FB1" w:rsidRPr="003400C7" w:rsidRDefault="00FD3FB1" w:rsidP="00FD3FB1">
      <w:pPr>
        <w:pStyle w:val="Default"/>
        <w:spacing w:line="340" w:lineRule="exact"/>
        <w:rPr>
          <w:sz w:val="24"/>
          <w:szCs w:val="24"/>
        </w:rPr>
      </w:pPr>
      <w:r w:rsidRPr="003400C7">
        <w:rPr>
          <w:sz w:val="24"/>
          <w:szCs w:val="24"/>
        </w:rPr>
        <w:t xml:space="preserve">Do cen jednostkowych nie należy wliczać podatku VAT. </w:t>
      </w:r>
    </w:p>
    <w:p w:rsidR="00FD3FB1" w:rsidRPr="003400C7" w:rsidRDefault="00FD3FB1" w:rsidP="00FD3FB1">
      <w:pPr>
        <w:tabs>
          <w:tab w:val="left" w:pos="360"/>
        </w:tabs>
        <w:spacing w:line="340" w:lineRule="exact"/>
        <w:jc w:val="both"/>
      </w:pPr>
      <w:r w:rsidRPr="003400C7">
        <w:t>Cena jednostkowa zaproponowana przez Wykonawcę za daną pozycję w wycenionym kosztorysie jest ostateczna i wyklucza możliwość Żądania dodatkowej zapłaty za wykonanie robót objętych tą pozycją kosztorysową.</w:t>
      </w:r>
    </w:p>
    <w:p w:rsidR="00FD3FB1" w:rsidRPr="003400C7" w:rsidRDefault="00FD3FB1" w:rsidP="00FD3FB1">
      <w:pPr>
        <w:tabs>
          <w:tab w:val="left" w:pos="360"/>
        </w:tabs>
        <w:spacing w:line="340" w:lineRule="exact"/>
        <w:jc w:val="both"/>
      </w:pPr>
    </w:p>
    <w:p w:rsidR="00FD3FB1" w:rsidRPr="003400C7" w:rsidRDefault="00FD3FB1" w:rsidP="00E90B55">
      <w:pPr>
        <w:numPr>
          <w:ilvl w:val="0"/>
          <w:numId w:val="38"/>
        </w:numPr>
        <w:tabs>
          <w:tab w:val="clear" w:pos="720"/>
          <w:tab w:val="num" w:pos="540"/>
        </w:tabs>
        <w:autoSpaceDE w:val="0"/>
        <w:autoSpaceDN w:val="0"/>
        <w:adjustRightInd w:val="0"/>
        <w:spacing w:line="340" w:lineRule="exact"/>
        <w:ind w:left="540" w:hanging="540"/>
        <w:rPr>
          <w:bCs/>
        </w:rPr>
      </w:pPr>
      <w:r w:rsidRPr="003400C7">
        <w:rPr>
          <w:bCs/>
        </w:rPr>
        <w:t>PRZEPISY ZWIAZANE</w:t>
      </w:r>
    </w:p>
    <w:p w:rsidR="00FD3FB1" w:rsidRPr="003400C7" w:rsidRDefault="00FD3FB1" w:rsidP="00FD3FB1">
      <w:pPr>
        <w:spacing w:line="340" w:lineRule="exact"/>
        <w:jc w:val="both"/>
      </w:pPr>
      <w:r w:rsidRPr="003400C7">
        <w:t>Do podstawowych przepisów należą:</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o planowaniu i zagospodarowaniu przestrzennym z dnia 27 marca 2003r.(Dz. U. nr 80 poz. 717 z 2004).</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prawo budowlane z dnia 07.07.1994r. (tekst jednolity – Dz. U. Nr 207 z 2003r. poz. 2016 z późniejszymi zmianami).</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Prawo geodezyjne i kartograficzne z 17 maja 1989 (tekst jednolity Dz. U. nr 100 poz. 1086 z 2000).</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Gospodarki Przestrzennej i Budownictwa w sprawie warunków technicznych, jakim powinny odpowiadać budynki i ich usytuowanie z 14 września 1994 (Dz. U. nr 15 poz. 140 z 1999).</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FD3FB1" w:rsidRPr="003400C7" w:rsidRDefault="00FD3FB1" w:rsidP="00E90B55">
      <w:pPr>
        <w:numPr>
          <w:ilvl w:val="1"/>
          <w:numId w:val="37"/>
        </w:numPr>
        <w:autoSpaceDE w:val="0"/>
        <w:autoSpaceDN w:val="0"/>
        <w:adjustRightInd w:val="0"/>
        <w:spacing w:line="340" w:lineRule="exact"/>
        <w:ind w:hanging="540"/>
        <w:jc w:val="both"/>
      </w:pPr>
      <w:r w:rsidRPr="003400C7">
        <w:t xml:space="preserve">Rozporządzenie Ministra Spraw Wewnętrznych i Administracji z 24.09.1998 w sprawie ustalenia warunków geotechnicznych </w:t>
      </w:r>
      <w:proofErr w:type="spellStart"/>
      <w:r w:rsidRPr="003400C7">
        <w:t>posadawiania</w:t>
      </w:r>
      <w:proofErr w:type="spellEnd"/>
      <w:r w:rsidRPr="003400C7">
        <w:t xml:space="preserve"> obiektów budowlanych (Dz.U. 1998 nr 126 poz.839).</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Gospodarki z 10.03.2000 w sprawie procedur certyfikacji towarów (Dz.U. 1998 nr 17 poz.219).</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z dnia 27 kwietnia 2001r. Prawo ochrony środowiska ( Dz. U. Nr 62 poz. 627 z późniejszymi zmianami).</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z dnia 27 kwietnia 2001r. O odpadach (Dz. U. Nr 62 poz. 628 z późniejszymi zmianami).</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z dnia 16.10.1991r. O ochronie przyrody (Dz. U. Nr 114 poz. 492 z 1991r. – tekst jednolity Dz. U. Nr 99 poz. 1079 2001r.).</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Środowiska z dnia 28.05.2002r. w sprawie listy odpadów, które posiadacz odpadów może przekazywać osobom fizycznym lub jednostkom organizacyjnym (...) do wykorzystania na ich własne potrzeby (Dz. U. Nr 74 poz. 686).</w:t>
      </w:r>
    </w:p>
    <w:p w:rsidR="00FD3FB1" w:rsidRPr="003400C7" w:rsidRDefault="00FD3FB1" w:rsidP="00E90B55">
      <w:pPr>
        <w:numPr>
          <w:ilvl w:val="1"/>
          <w:numId w:val="37"/>
        </w:numPr>
        <w:autoSpaceDE w:val="0"/>
        <w:autoSpaceDN w:val="0"/>
        <w:adjustRightInd w:val="0"/>
        <w:spacing w:line="340" w:lineRule="exact"/>
        <w:ind w:hanging="540"/>
        <w:jc w:val="both"/>
      </w:pPr>
      <w:r w:rsidRPr="003400C7">
        <w:t>Polskie Normy</w:t>
      </w:r>
    </w:p>
    <w:p w:rsidR="00FD3FB1" w:rsidRPr="009C42F7" w:rsidRDefault="00FD3FB1" w:rsidP="00FD3FB1">
      <w:pPr>
        <w:spacing w:line="320" w:lineRule="exact"/>
        <w:ind w:left="360"/>
        <w:jc w:val="both"/>
        <w:rPr>
          <w:b/>
          <w:sz w:val="28"/>
          <w:szCs w:val="28"/>
        </w:rPr>
      </w:pPr>
    </w:p>
    <w:p w:rsidR="00577B7C" w:rsidRPr="00577B7C" w:rsidRDefault="00577B7C" w:rsidP="00321E1B">
      <w:pPr>
        <w:pStyle w:val="Nagwek2"/>
        <w:numPr>
          <w:ilvl w:val="0"/>
          <w:numId w:val="0"/>
        </w:numPr>
        <w:rPr>
          <w:b w:val="0"/>
        </w:rPr>
      </w:pPr>
    </w:p>
    <w:sectPr w:rsidR="00577B7C"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86" w:rsidRDefault="00323186" w:rsidP="005033EC">
      <w:r>
        <w:separator/>
      </w:r>
    </w:p>
  </w:endnote>
  <w:endnote w:type="continuationSeparator" w:id="0">
    <w:p w:rsidR="00323186" w:rsidRDefault="00323186"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86" w:rsidRDefault="00323186"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D0FBF">
      <w:rPr>
        <w:rStyle w:val="Numerstrony"/>
        <w:noProof/>
      </w:rPr>
      <w:t>4</w:t>
    </w:r>
    <w:r>
      <w:rPr>
        <w:rStyle w:val="Numerstrony"/>
      </w:rPr>
      <w:fldChar w:fldCharType="end"/>
    </w:r>
  </w:p>
  <w:p w:rsidR="00323186" w:rsidRDefault="00323186"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86" w:rsidRDefault="00323186" w:rsidP="005033EC">
      <w:r>
        <w:separator/>
      </w:r>
    </w:p>
  </w:footnote>
  <w:footnote w:type="continuationSeparator" w:id="0">
    <w:p w:rsidR="00323186" w:rsidRDefault="00323186"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8">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9">
    <w:nsid w:val="09110072"/>
    <w:multiLevelType w:val="singleLevel"/>
    <w:tmpl w:val="ABF0C684"/>
    <w:lvl w:ilvl="0">
      <w:start w:val="1"/>
      <w:numFmt w:val="decimal"/>
      <w:lvlText w:val="%1."/>
      <w:legacy w:legacy="1" w:legacySpace="0" w:legacyIndent="283"/>
      <w:lvlJc w:val="left"/>
      <w:pPr>
        <w:ind w:left="709" w:hanging="283"/>
      </w:pPr>
    </w:lvl>
  </w:abstractNum>
  <w:abstractNum w:abstractNumId="10">
    <w:nsid w:val="0D4C61BE"/>
    <w:multiLevelType w:val="hybridMultilevel"/>
    <w:tmpl w:val="D648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5414D8"/>
    <w:multiLevelType w:val="hybridMultilevel"/>
    <w:tmpl w:val="ADECB18E"/>
    <w:lvl w:ilvl="0" w:tplc="54744B3E">
      <w:start w:val="1"/>
      <w:numFmt w:val="decimal"/>
      <w:lvlText w:val="%1)"/>
      <w:lvlJc w:val="left"/>
      <w:pPr>
        <w:tabs>
          <w:tab w:val="num" w:pos="1135"/>
        </w:tabs>
        <w:ind w:left="1135" w:hanging="567"/>
      </w:pPr>
      <w:rPr>
        <w:rFonts w:hint="default"/>
      </w:rPr>
    </w:lvl>
    <w:lvl w:ilvl="1" w:tplc="04150019" w:tentative="1">
      <w:start w:val="1"/>
      <w:numFmt w:val="lowerLetter"/>
      <w:lvlText w:val="%2."/>
      <w:lvlJc w:val="left"/>
      <w:pPr>
        <w:tabs>
          <w:tab w:val="num" w:pos="1288"/>
        </w:tabs>
        <w:ind w:left="1288" w:hanging="360"/>
      </w:pPr>
    </w:lvl>
    <w:lvl w:ilvl="2" w:tplc="0415001B" w:tentative="1">
      <w:start w:val="1"/>
      <w:numFmt w:val="lowerRoman"/>
      <w:lvlText w:val="%3."/>
      <w:lvlJc w:val="right"/>
      <w:pPr>
        <w:tabs>
          <w:tab w:val="num" w:pos="2008"/>
        </w:tabs>
        <w:ind w:left="2008" w:hanging="180"/>
      </w:pPr>
    </w:lvl>
    <w:lvl w:ilvl="3" w:tplc="0415000F" w:tentative="1">
      <w:start w:val="1"/>
      <w:numFmt w:val="decimal"/>
      <w:lvlText w:val="%4."/>
      <w:lvlJc w:val="left"/>
      <w:pPr>
        <w:tabs>
          <w:tab w:val="num" w:pos="2728"/>
        </w:tabs>
        <w:ind w:left="2728" w:hanging="360"/>
      </w:pPr>
    </w:lvl>
    <w:lvl w:ilvl="4" w:tplc="04150019" w:tentative="1">
      <w:start w:val="1"/>
      <w:numFmt w:val="lowerLetter"/>
      <w:lvlText w:val="%5."/>
      <w:lvlJc w:val="left"/>
      <w:pPr>
        <w:tabs>
          <w:tab w:val="num" w:pos="3448"/>
        </w:tabs>
        <w:ind w:left="3448" w:hanging="360"/>
      </w:pPr>
    </w:lvl>
    <w:lvl w:ilvl="5" w:tplc="0415001B" w:tentative="1">
      <w:start w:val="1"/>
      <w:numFmt w:val="lowerRoman"/>
      <w:lvlText w:val="%6."/>
      <w:lvlJc w:val="right"/>
      <w:pPr>
        <w:tabs>
          <w:tab w:val="num" w:pos="4168"/>
        </w:tabs>
        <w:ind w:left="4168" w:hanging="180"/>
      </w:pPr>
    </w:lvl>
    <w:lvl w:ilvl="6" w:tplc="0415000F" w:tentative="1">
      <w:start w:val="1"/>
      <w:numFmt w:val="decimal"/>
      <w:lvlText w:val="%7."/>
      <w:lvlJc w:val="left"/>
      <w:pPr>
        <w:tabs>
          <w:tab w:val="num" w:pos="4888"/>
        </w:tabs>
        <w:ind w:left="4888" w:hanging="360"/>
      </w:pPr>
    </w:lvl>
    <w:lvl w:ilvl="7" w:tplc="04150019" w:tentative="1">
      <w:start w:val="1"/>
      <w:numFmt w:val="lowerLetter"/>
      <w:lvlText w:val="%8."/>
      <w:lvlJc w:val="left"/>
      <w:pPr>
        <w:tabs>
          <w:tab w:val="num" w:pos="5608"/>
        </w:tabs>
        <w:ind w:left="5608" w:hanging="360"/>
      </w:pPr>
    </w:lvl>
    <w:lvl w:ilvl="8" w:tplc="0415001B" w:tentative="1">
      <w:start w:val="1"/>
      <w:numFmt w:val="lowerRoman"/>
      <w:lvlText w:val="%9."/>
      <w:lvlJc w:val="right"/>
      <w:pPr>
        <w:tabs>
          <w:tab w:val="num" w:pos="6328"/>
        </w:tabs>
        <w:ind w:left="6328" w:hanging="180"/>
      </w:pPr>
    </w:lvl>
  </w:abstractNum>
  <w:abstractNum w:abstractNumId="12">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4">
    <w:nsid w:val="15F465BF"/>
    <w:multiLevelType w:val="hybridMultilevel"/>
    <w:tmpl w:val="FB022D90"/>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6">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A1E18F7"/>
    <w:multiLevelType w:val="multilevel"/>
    <w:tmpl w:val="DF7A0F3C"/>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8">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24A351C"/>
    <w:multiLevelType w:val="hybridMultilevel"/>
    <w:tmpl w:val="6102193E"/>
    <w:lvl w:ilvl="0" w:tplc="A0E8695C">
      <w:start w:val="1"/>
      <w:numFmt w:val="decimal"/>
      <w:lvlText w:val="6.%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1">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nsid w:val="2E1F2015"/>
    <w:multiLevelType w:val="multilevel"/>
    <w:tmpl w:val="DE32B1CC"/>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4">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3563AE7"/>
    <w:multiLevelType w:val="hybridMultilevel"/>
    <w:tmpl w:val="FD429AE2"/>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6">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375B4B67"/>
    <w:multiLevelType w:val="singleLevel"/>
    <w:tmpl w:val="ABF0C684"/>
    <w:lvl w:ilvl="0">
      <w:start w:val="1"/>
      <w:numFmt w:val="decimal"/>
      <w:lvlText w:val="%1."/>
      <w:legacy w:legacy="1" w:legacySpace="0" w:legacyIndent="283"/>
      <w:lvlJc w:val="left"/>
      <w:pPr>
        <w:ind w:left="283" w:hanging="283"/>
      </w:pPr>
    </w:lvl>
  </w:abstractNum>
  <w:abstractNum w:abstractNumId="28">
    <w:nsid w:val="3902489B"/>
    <w:multiLevelType w:val="hybridMultilevel"/>
    <w:tmpl w:val="425E863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9">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1">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32">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33">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934238D"/>
    <w:multiLevelType w:val="hybridMultilevel"/>
    <w:tmpl w:val="34586F8E"/>
    <w:lvl w:ilvl="0" w:tplc="BD12E7B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DB440F"/>
    <w:multiLevelType w:val="hybridMultilevel"/>
    <w:tmpl w:val="4B08F0B2"/>
    <w:lvl w:ilvl="0" w:tplc="E794A60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7">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8">
    <w:nsid w:val="56EE3DDF"/>
    <w:multiLevelType w:val="hybridMultilevel"/>
    <w:tmpl w:val="8A02FB8E"/>
    <w:lvl w:ilvl="0" w:tplc="CD3273C4">
      <w:start w:val="4"/>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0">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42">
    <w:nsid w:val="5CA20419"/>
    <w:multiLevelType w:val="multilevel"/>
    <w:tmpl w:val="CB784320"/>
    <w:lvl w:ilvl="0">
      <w:start w:val="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4">
    <w:nsid w:val="5EAA7742"/>
    <w:multiLevelType w:val="hybridMultilevel"/>
    <w:tmpl w:val="C08A0CEE"/>
    <w:lvl w:ilvl="0" w:tplc="61068862">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7">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8">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51">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DE537FD"/>
    <w:multiLevelType w:val="hybridMultilevel"/>
    <w:tmpl w:val="6CA45356"/>
    <w:lvl w:ilvl="0" w:tplc="88222AF8">
      <w:start w:val="2"/>
      <w:numFmt w:val="decimal"/>
      <w:lvlText w:val="%1."/>
      <w:lvlJc w:val="left"/>
      <w:pPr>
        <w:ind w:left="36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54">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55">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5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8">
    <w:nsid w:val="78756DE8"/>
    <w:multiLevelType w:val="hybridMultilevel"/>
    <w:tmpl w:val="396C5F20"/>
    <w:lvl w:ilvl="0" w:tplc="7C30AAA4">
      <w:start w:val="1"/>
      <w:numFmt w:val="bullet"/>
      <w:lvlText w:val="-"/>
      <w:lvlJc w:val="left"/>
      <w:pPr>
        <w:tabs>
          <w:tab w:val="num" w:pos="993"/>
        </w:tabs>
        <w:ind w:left="993" w:hanging="284"/>
      </w:pPr>
      <w:rPr>
        <w:rFonts w:ascii="Arial" w:hAnsi="Arial" w:hint="default"/>
        <w:sz w:val="20"/>
        <w:szCs w:val="2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9">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60">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56"/>
  </w:num>
  <w:num w:numId="2">
    <w:abstractNumId w:val="0"/>
  </w:num>
  <w:num w:numId="3">
    <w:abstractNumId w:val="36"/>
  </w:num>
  <w:num w:numId="4">
    <w:abstractNumId w:val="36"/>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3"/>
  </w:num>
  <w:num w:numId="6">
    <w:abstractNumId w:val="55"/>
  </w:num>
  <w:num w:numId="7">
    <w:abstractNumId w:val="59"/>
  </w:num>
  <w:num w:numId="8">
    <w:abstractNumId w:val="7"/>
  </w:num>
  <w:num w:numId="9">
    <w:abstractNumId w:val="37"/>
  </w:num>
  <w:num w:numId="10">
    <w:abstractNumId w:val="49"/>
  </w:num>
  <w:num w:numId="11">
    <w:abstractNumId w:val="42"/>
  </w:num>
  <w:num w:numId="12">
    <w:abstractNumId w:val="47"/>
  </w:num>
  <w:num w:numId="13">
    <w:abstractNumId w:val="27"/>
  </w:num>
  <w:num w:numId="14">
    <w:abstractNumId w:val="53"/>
  </w:num>
  <w:num w:numId="15">
    <w:abstractNumId w:val="9"/>
  </w:num>
  <w:num w:numId="16">
    <w:abstractNumId w:val="48"/>
  </w:num>
  <w:num w:numId="17">
    <w:abstractNumId w:val="31"/>
  </w:num>
  <w:num w:numId="18">
    <w:abstractNumId w:val="14"/>
  </w:num>
  <w:num w:numId="19">
    <w:abstractNumId w:val="51"/>
  </w:num>
  <w:num w:numId="20">
    <w:abstractNumId w:val="8"/>
  </w:num>
  <w:num w:numId="21">
    <w:abstractNumId w:val="41"/>
  </w:num>
  <w:num w:numId="22">
    <w:abstractNumId w:val="5"/>
  </w:num>
  <w:num w:numId="23">
    <w:abstractNumId w:val="29"/>
  </w:num>
  <w:num w:numId="24">
    <w:abstractNumId w:val="20"/>
  </w:num>
  <w:num w:numId="25">
    <w:abstractNumId w:val="32"/>
  </w:num>
  <w:num w:numId="26">
    <w:abstractNumId w:val="43"/>
  </w:num>
  <w:num w:numId="27">
    <w:abstractNumId w:val="4"/>
  </w:num>
  <w:num w:numId="28">
    <w:abstractNumId w:val="57"/>
  </w:num>
  <w:num w:numId="29">
    <w:abstractNumId w:val="61"/>
  </w:num>
  <w:num w:numId="30">
    <w:abstractNumId w:val="15"/>
  </w:num>
  <w:num w:numId="31">
    <w:abstractNumId w:val="50"/>
  </w:num>
  <w:num w:numId="32">
    <w:abstractNumId w:val="45"/>
  </w:num>
  <w:num w:numId="33">
    <w:abstractNumId w:val="39"/>
  </w:num>
  <w:num w:numId="34">
    <w:abstractNumId w:val="12"/>
  </w:num>
  <w:num w:numId="35">
    <w:abstractNumId w:val="21"/>
  </w:num>
  <w:num w:numId="36">
    <w:abstractNumId w:val="3"/>
  </w:num>
  <w:num w:numId="37">
    <w:abstractNumId w:val="2"/>
  </w:num>
  <w:num w:numId="38">
    <w:abstractNumId w:val="18"/>
  </w:num>
  <w:num w:numId="39">
    <w:abstractNumId w:val="16"/>
  </w:num>
  <w:num w:numId="40">
    <w:abstractNumId w:val="33"/>
  </w:num>
  <w:num w:numId="41">
    <w:abstractNumId w:val="11"/>
  </w:num>
  <w:num w:numId="42">
    <w:abstractNumId w:val="6"/>
  </w:num>
  <w:num w:numId="43">
    <w:abstractNumId w:val="60"/>
  </w:num>
  <w:num w:numId="44">
    <w:abstractNumId w:val="24"/>
  </w:num>
  <w:num w:numId="45">
    <w:abstractNumId w:val="22"/>
  </w:num>
  <w:num w:numId="46">
    <w:abstractNumId w:val="26"/>
  </w:num>
  <w:num w:numId="47">
    <w:abstractNumId w:val="46"/>
  </w:num>
  <w:num w:numId="48">
    <w:abstractNumId w:val="40"/>
  </w:num>
  <w:num w:numId="49">
    <w:abstractNumId w:val="54"/>
  </w:num>
  <w:num w:numId="50">
    <w:abstractNumId w:val="28"/>
  </w:num>
  <w:num w:numId="51">
    <w:abstractNumId w:val="30"/>
  </w:num>
  <w:num w:numId="52">
    <w:abstractNumId w:val="10"/>
  </w:num>
  <w:num w:numId="53">
    <w:abstractNumId w:val="52"/>
  </w:num>
  <w:num w:numId="54">
    <w:abstractNumId w:val="38"/>
  </w:num>
  <w:num w:numId="55">
    <w:abstractNumId w:val="58"/>
  </w:num>
  <w:num w:numId="56">
    <w:abstractNumId w:val="17"/>
  </w:num>
  <w:num w:numId="57">
    <w:abstractNumId w:val="19"/>
  </w:num>
  <w:num w:numId="58">
    <w:abstractNumId w:val="23"/>
  </w:num>
  <w:num w:numId="59">
    <w:abstractNumId w:val="35"/>
  </w:num>
  <w:num w:numId="60">
    <w:abstractNumId w:val="34"/>
  </w:num>
  <w:num w:numId="61">
    <w:abstractNumId w:val="44"/>
  </w:num>
  <w:num w:numId="62">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71D3"/>
    <w:rsid w:val="00007D85"/>
    <w:rsid w:val="00010D00"/>
    <w:rsid w:val="00010EDD"/>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012"/>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6A64"/>
    <w:rsid w:val="000606E1"/>
    <w:rsid w:val="00061664"/>
    <w:rsid w:val="000621B9"/>
    <w:rsid w:val="00064A4C"/>
    <w:rsid w:val="00065316"/>
    <w:rsid w:val="00066310"/>
    <w:rsid w:val="00067A34"/>
    <w:rsid w:val="00067F97"/>
    <w:rsid w:val="000729DE"/>
    <w:rsid w:val="00072E6B"/>
    <w:rsid w:val="000748B5"/>
    <w:rsid w:val="00074EF8"/>
    <w:rsid w:val="00075797"/>
    <w:rsid w:val="0007693C"/>
    <w:rsid w:val="00081492"/>
    <w:rsid w:val="000818B7"/>
    <w:rsid w:val="00081908"/>
    <w:rsid w:val="00082D4A"/>
    <w:rsid w:val="000848B2"/>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8BA"/>
    <w:rsid w:val="00097BD4"/>
    <w:rsid w:val="000A08F1"/>
    <w:rsid w:val="000A242B"/>
    <w:rsid w:val="000A28D0"/>
    <w:rsid w:val="000A2BF5"/>
    <w:rsid w:val="000A2FE3"/>
    <w:rsid w:val="000A418F"/>
    <w:rsid w:val="000A502B"/>
    <w:rsid w:val="000A6E31"/>
    <w:rsid w:val="000B02D9"/>
    <w:rsid w:val="000B0519"/>
    <w:rsid w:val="000B05E8"/>
    <w:rsid w:val="000B1131"/>
    <w:rsid w:val="000B15E4"/>
    <w:rsid w:val="000B1988"/>
    <w:rsid w:val="000B1ACB"/>
    <w:rsid w:val="000B24DA"/>
    <w:rsid w:val="000B36D4"/>
    <w:rsid w:val="000B5111"/>
    <w:rsid w:val="000B5B56"/>
    <w:rsid w:val="000B6261"/>
    <w:rsid w:val="000B6AFB"/>
    <w:rsid w:val="000B6D40"/>
    <w:rsid w:val="000B799E"/>
    <w:rsid w:val="000B7AAF"/>
    <w:rsid w:val="000C033D"/>
    <w:rsid w:val="000C03DD"/>
    <w:rsid w:val="000C1D7A"/>
    <w:rsid w:val="000C1E2F"/>
    <w:rsid w:val="000C425B"/>
    <w:rsid w:val="000C43BA"/>
    <w:rsid w:val="000C5D32"/>
    <w:rsid w:val="000D066D"/>
    <w:rsid w:val="000D2443"/>
    <w:rsid w:val="000D2921"/>
    <w:rsid w:val="000D599B"/>
    <w:rsid w:val="000D7DE8"/>
    <w:rsid w:val="000E004D"/>
    <w:rsid w:val="000E02D9"/>
    <w:rsid w:val="000E0E1D"/>
    <w:rsid w:val="000E2052"/>
    <w:rsid w:val="000E210D"/>
    <w:rsid w:val="000E45AB"/>
    <w:rsid w:val="000E5A8E"/>
    <w:rsid w:val="000E6E02"/>
    <w:rsid w:val="000E72FD"/>
    <w:rsid w:val="000F0342"/>
    <w:rsid w:val="000F0CC1"/>
    <w:rsid w:val="000F3CC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0B6B"/>
    <w:rsid w:val="00121CD7"/>
    <w:rsid w:val="00121E8E"/>
    <w:rsid w:val="00123D5A"/>
    <w:rsid w:val="001263BE"/>
    <w:rsid w:val="001267C9"/>
    <w:rsid w:val="00126ABE"/>
    <w:rsid w:val="00127718"/>
    <w:rsid w:val="00127A76"/>
    <w:rsid w:val="00132CF2"/>
    <w:rsid w:val="0013303F"/>
    <w:rsid w:val="001346F9"/>
    <w:rsid w:val="00134CA9"/>
    <w:rsid w:val="001359CB"/>
    <w:rsid w:val="00137851"/>
    <w:rsid w:val="00140777"/>
    <w:rsid w:val="00140BA0"/>
    <w:rsid w:val="00141885"/>
    <w:rsid w:val="0014444C"/>
    <w:rsid w:val="00145858"/>
    <w:rsid w:val="00153408"/>
    <w:rsid w:val="001569BC"/>
    <w:rsid w:val="00157462"/>
    <w:rsid w:val="0015773C"/>
    <w:rsid w:val="00157AB4"/>
    <w:rsid w:val="001601F7"/>
    <w:rsid w:val="00160AF1"/>
    <w:rsid w:val="00162AC4"/>
    <w:rsid w:val="00163853"/>
    <w:rsid w:val="0016440D"/>
    <w:rsid w:val="001653CE"/>
    <w:rsid w:val="00165A46"/>
    <w:rsid w:val="00166260"/>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36ED"/>
    <w:rsid w:val="00184B6F"/>
    <w:rsid w:val="00185642"/>
    <w:rsid w:val="00185750"/>
    <w:rsid w:val="00185EA9"/>
    <w:rsid w:val="001863D8"/>
    <w:rsid w:val="0018719A"/>
    <w:rsid w:val="001875B4"/>
    <w:rsid w:val="0019126B"/>
    <w:rsid w:val="00192371"/>
    <w:rsid w:val="001963C5"/>
    <w:rsid w:val="0019680B"/>
    <w:rsid w:val="001A035D"/>
    <w:rsid w:val="001A0BDC"/>
    <w:rsid w:val="001A17F5"/>
    <w:rsid w:val="001A321A"/>
    <w:rsid w:val="001A3949"/>
    <w:rsid w:val="001A3E37"/>
    <w:rsid w:val="001A4DD7"/>
    <w:rsid w:val="001A51F9"/>
    <w:rsid w:val="001A5722"/>
    <w:rsid w:val="001A5725"/>
    <w:rsid w:val="001A65E0"/>
    <w:rsid w:val="001A6627"/>
    <w:rsid w:val="001B141C"/>
    <w:rsid w:val="001B39AF"/>
    <w:rsid w:val="001B54CC"/>
    <w:rsid w:val="001B5DEE"/>
    <w:rsid w:val="001B7218"/>
    <w:rsid w:val="001C0BBD"/>
    <w:rsid w:val="001C2C0A"/>
    <w:rsid w:val="001C3571"/>
    <w:rsid w:val="001C3AB9"/>
    <w:rsid w:val="001C465F"/>
    <w:rsid w:val="001C481F"/>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1F7716"/>
    <w:rsid w:val="00200439"/>
    <w:rsid w:val="00200CC8"/>
    <w:rsid w:val="00201089"/>
    <w:rsid w:val="002019F5"/>
    <w:rsid w:val="0020327E"/>
    <w:rsid w:val="0020358C"/>
    <w:rsid w:val="002046FA"/>
    <w:rsid w:val="00205730"/>
    <w:rsid w:val="00205B4B"/>
    <w:rsid w:val="00206786"/>
    <w:rsid w:val="00206978"/>
    <w:rsid w:val="002127A5"/>
    <w:rsid w:val="00212831"/>
    <w:rsid w:val="002147C7"/>
    <w:rsid w:val="00215067"/>
    <w:rsid w:val="0021717A"/>
    <w:rsid w:val="002234D2"/>
    <w:rsid w:val="00225977"/>
    <w:rsid w:val="0022781F"/>
    <w:rsid w:val="002315D8"/>
    <w:rsid w:val="00232E7C"/>
    <w:rsid w:val="00233EDD"/>
    <w:rsid w:val="00234697"/>
    <w:rsid w:val="00235575"/>
    <w:rsid w:val="002374F6"/>
    <w:rsid w:val="00242C9F"/>
    <w:rsid w:val="0024328B"/>
    <w:rsid w:val="00243A2C"/>
    <w:rsid w:val="00245DA0"/>
    <w:rsid w:val="002462D8"/>
    <w:rsid w:val="00246918"/>
    <w:rsid w:val="00247C9E"/>
    <w:rsid w:val="00250344"/>
    <w:rsid w:val="00252392"/>
    <w:rsid w:val="00253B08"/>
    <w:rsid w:val="00255303"/>
    <w:rsid w:val="00257E3C"/>
    <w:rsid w:val="0026125C"/>
    <w:rsid w:val="00264171"/>
    <w:rsid w:val="002644D2"/>
    <w:rsid w:val="0026642C"/>
    <w:rsid w:val="00266D9F"/>
    <w:rsid w:val="00267091"/>
    <w:rsid w:val="0027219E"/>
    <w:rsid w:val="00274AE1"/>
    <w:rsid w:val="00274D50"/>
    <w:rsid w:val="0027586B"/>
    <w:rsid w:val="002766B4"/>
    <w:rsid w:val="002768B1"/>
    <w:rsid w:val="002774C4"/>
    <w:rsid w:val="00277792"/>
    <w:rsid w:val="00282E16"/>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2DC4"/>
    <w:rsid w:val="002A3407"/>
    <w:rsid w:val="002A347A"/>
    <w:rsid w:val="002B163A"/>
    <w:rsid w:val="002B301D"/>
    <w:rsid w:val="002B3930"/>
    <w:rsid w:val="002B4668"/>
    <w:rsid w:val="002B4AB4"/>
    <w:rsid w:val="002B5C4A"/>
    <w:rsid w:val="002B5CB2"/>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640"/>
    <w:rsid w:val="002D6DA0"/>
    <w:rsid w:val="002D7BD9"/>
    <w:rsid w:val="002E015C"/>
    <w:rsid w:val="002E0260"/>
    <w:rsid w:val="002E09DE"/>
    <w:rsid w:val="002E118F"/>
    <w:rsid w:val="002E1373"/>
    <w:rsid w:val="002E271F"/>
    <w:rsid w:val="002E2BB9"/>
    <w:rsid w:val="002E3A15"/>
    <w:rsid w:val="002E49C8"/>
    <w:rsid w:val="002F327E"/>
    <w:rsid w:val="002F34D7"/>
    <w:rsid w:val="002F4BE5"/>
    <w:rsid w:val="002F617A"/>
    <w:rsid w:val="003004FC"/>
    <w:rsid w:val="00301038"/>
    <w:rsid w:val="0030114F"/>
    <w:rsid w:val="00303322"/>
    <w:rsid w:val="00303F6B"/>
    <w:rsid w:val="003057C4"/>
    <w:rsid w:val="003075EB"/>
    <w:rsid w:val="00307A04"/>
    <w:rsid w:val="00312D02"/>
    <w:rsid w:val="0031361F"/>
    <w:rsid w:val="003155AB"/>
    <w:rsid w:val="0031646A"/>
    <w:rsid w:val="003164B5"/>
    <w:rsid w:val="0031653C"/>
    <w:rsid w:val="0031747E"/>
    <w:rsid w:val="0031777E"/>
    <w:rsid w:val="00321E1B"/>
    <w:rsid w:val="00321EB8"/>
    <w:rsid w:val="0032221D"/>
    <w:rsid w:val="00323186"/>
    <w:rsid w:val="0032373C"/>
    <w:rsid w:val="00331149"/>
    <w:rsid w:val="00334B16"/>
    <w:rsid w:val="00335A6C"/>
    <w:rsid w:val="003374F6"/>
    <w:rsid w:val="00340D73"/>
    <w:rsid w:val="003412C9"/>
    <w:rsid w:val="003418DC"/>
    <w:rsid w:val="00342263"/>
    <w:rsid w:val="00347571"/>
    <w:rsid w:val="00347E82"/>
    <w:rsid w:val="003511F5"/>
    <w:rsid w:val="00351342"/>
    <w:rsid w:val="00355201"/>
    <w:rsid w:val="00355DF9"/>
    <w:rsid w:val="00356173"/>
    <w:rsid w:val="003572AC"/>
    <w:rsid w:val="003600AA"/>
    <w:rsid w:val="003610B3"/>
    <w:rsid w:val="003626A3"/>
    <w:rsid w:val="003627EB"/>
    <w:rsid w:val="00364194"/>
    <w:rsid w:val="0036706A"/>
    <w:rsid w:val="00367526"/>
    <w:rsid w:val="003679DB"/>
    <w:rsid w:val="003709EF"/>
    <w:rsid w:val="003731CE"/>
    <w:rsid w:val="003734F3"/>
    <w:rsid w:val="003752DB"/>
    <w:rsid w:val="0037549B"/>
    <w:rsid w:val="003755BF"/>
    <w:rsid w:val="00375965"/>
    <w:rsid w:val="00376548"/>
    <w:rsid w:val="003809FE"/>
    <w:rsid w:val="00383230"/>
    <w:rsid w:val="003843AD"/>
    <w:rsid w:val="003849FD"/>
    <w:rsid w:val="00384D84"/>
    <w:rsid w:val="00385BAA"/>
    <w:rsid w:val="003862C7"/>
    <w:rsid w:val="003866B6"/>
    <w:rsid w:val="00387C39"/>
    <w:rsid w:val="00390A8D"/>
    <w:rsid w:val="00391061"/>
    <w:rsid w:val="00391C65"/>
    <w:rsid w:val="00392661"/>
    <w:rsid w:val="00392C1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932"/>
    <w:rsid w:val="003B5E23"/>
    <w:rsid w:val="003B6CF1"/>
    <w:rsid w:val="003C0816"/>
    <w:rsid w:val="003C0E5C"/>
    <w:rsid w:val="003C17EB"/>
    <w:rsid w:val="003C1FD6"/>
    <w:rsid w:val="003C21E8"/>
    <w:rsid w:val="003C2336"/>
    <w:rsid w:val="003C32BB"/>
    <w:rsid w:val="003C426A"/>
    <w:rsid w:val="003C4E6E"/>
    <w:rsid w:val="003C4F34"/>
    <w:rsid w:val="003C62C2"/>
    <w:rsid w:val="003C7534"/>
    <w:rsid w:val="003D0356"/>
    <w:rsid w:val="003D0B87"/>
    <w:rsid w:val="003D346A"/>
    <w:rsid w:val="003D3D43"/>
    <w:rsid w:val="003D4364"/>
    <w:rsid w:val="003D50F4"/>
    <w:rsid w:val="003D74B1"/>
    <w:rsid w:val="003D7829"/>
    <w:rsid w:val="003E13A6"/>
    <w:rsid w:val="003E1E30"/>
    <w:rsid w:val="003E2BA8"/>
    <w:rsid w:val="003E2C1E"/>
    <w:rsid w:val="003E6632"/>
    <w:rsid w:val="003F10EE"/>
    <w:rsid w:val="003F176C"/>
    <w:rsid w:val="003F2DE0"/>
    <w:rsid w:val="003F3BDB"/>
    <w:rsid w:val="003F5B5D"/>
    <w:rsid w:val="003F727B"/>
    <w:rsid w:val="003F7F7D"/>
    <w:rsid w:val="00401F50"/>
    <w:rsid w:val="0040214E"/>
    <w:rsid w:val="00403038"/>
    <w:rsid w:val="00403811"/>
    <w:rsid w:val="00404A87"/>
    <w:rsid w:val="00406022"/>
    <w:rsid w:val="00406561"/>
    <w:rsid w:val="00410BCD"/>
    <w:rsid w:val="00415DF7"/>
    <w:rsid w:val="0041792F"/>
    <w:rsid w:val="00420ADA"/>
    <w:rsid w:val="00420E46"/>
    <w:rsid w:val="004214D6"/>
    <w:rsid w:val="00421683"/>
    <w:rsid w:val="00430CCF"/>
    <w:rsid w:val="00433592"/>
    <w:rsid w:val="0043427C"/>
    <w:rsid w:val="00436C19"/>
    <w:rsid w:val="00436D25"/>
    <w:rsid w:val="004370F7"/>
    <w:rsid w:val="004377F1"/>
    <w:rsid w:val="0044187C"/>
    <w:rsid w:val="00444EB8"/>
    <w:rsid w:val="00444FA4"/>
    <w:rsid w:val="00451322"/>
    <w:rsid w:val="00452D0B"/>
    <w:rsid w:val="00452EC3"/>
    <w:rsid w:val="00453C4E"/>
    <w:rsid w:val="00453E86"/>
    <w:rsid w:val="00453F7F"/>
    <w:rsid w:val="00454D6A"/>
    <w:rsid w:val="00454E6B"/>
    <w:rsid w:val="0045515F"/>
    <w:rsid w:val="00460F88"/>
    <w:rsid w:val="004623E0"/>
    <w:rsid w:val="004640E7"/>
    <w:rsid w:val="00464317"/>
    <w:rsid w:val="00466DC7"/>
    <w:rsid w:val="00471A30"/>
    <w:rsid w:val="00471C00"/>
    <w:rsid w:val="0047345A"/>
    <w:rsid w:val="004750B7"/>
    <w:rsid w:val="00475303"/>
    <w:rsid w:val="00476132"/>
    <w:rsid w:val="004775DB"/>
    <w:rsid w:val="00482D93"/>
    <w:rsid w:val="0048314B"/>
    <w:rsid w:val="00486028"/>
    <w:rsid w:val="004862B6"/>
    <w:rsid w:val="00486773"/>
    <w:rsid w:val="0048786B"/>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3D3"/>
    <w:rsid w:val="004B3E31"/>
    <w:rsid w:val="004B6706"/>
    <w:rsid w:val="004B6C5E"/>
    <w:rsid w:val="004B725F"/>
    <w:rsid w:val="004B744A"/>
    <w:rsid w:val="004B7970"/>
    <w:rsid w:val="004B7C83"/>
    <w:rsid w:val="004C047B"/>
    <w:rsid w:val="004C16EC"/>
    <w:rsid w:val="004C3657"/>
    <w:rsid w:val="004C4859"/>
    <w:rsid w:val="004C4DC7"/>
    <w:rsid w:val="004C56D6"/>
    <w:rsid w:val="004C679D"/>
    <w:rsid w:val="004C71D1"/>
    <w:rsid w:val="004D254E"/>
    <w:rsid w:val="004D3C59"/>
    <w:rsid w:val="004D457A"/>
    <w:rsid w:val="004D4AF7"/>
    <w:rsid w:val="004D582C"/>
    <w:rsid w:val="004D6153"/>
    <w:rsid w:val="004D6527"/>
    <w:rsid w:val="004D6FDC"/>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505F"/>
    <w:rsid w:val="004F6160"/>
    <w:rsid w:val="004F669E"/>
    <w:rsid w:val="004F6A30"/>
    <w:rsid w:val="00502DE7"/>
    <w:rsid w:val="005033EC"/>
    <w:rsid w:val="005107F7"/>
    <w:rsid w:val="00510BFC"/>
    <w:rsid w:val="005114A3"/>
    <w:rsid w:val="00512246"/>
    <w:rsid w:val="0051235E"/>
    <w:rsid w:val="00521784"/>
    <w:rsid w:val="0052201A"/>
    <w:rsid w:val="00522118"/>
    <w:rsid w:val="0052262E"/>
    <w:rsid w:val="005233DC"/>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4FF"/>
    <w:rsid w:val="005408BA"/>
    <w:rsid w:val="00541731"/>
    <w:rsid w:val="00543DB0"/>
    <w:rsid w:val="00544521"/>
    <w:rsid w:val="0054547D"/>
    <w:rsid w:val="005535DF"/>
    <w:rsid w:val="00553846"/>
    <w:rsid w:val="00553B33"/>
    <w:rsid w:val="00556D95"/>
    <w:rsid w:val="00557073"/>
    <w:rsid w:val="005637B5"/>
    <w:rsid w:val="00564AE5"/>
    <w:rsid w:val="00565284"/>
    <w:rsid w:val="00566DE0"/>
    <w:rsid w:val="00567930"/>
    <w:rsid w:val="005729A0"/>
    <w:rsid w:val="00576757"/>
    <w:rsid w:val="00577911"/>
    <w:rsid w:val="00577B7C"/>
    <w:rsid w:val="00580D2B"/>
    <w:rsid w:val="00582F0B"/>
    <w:rsid w:val="00585ADF"/>
    <w:rsid w:val="00586B6A"/>
    <w:rsid w:val="0058729B"/>
    <w:rsid w:val="00590E32"/>
    <w:rsid w:val="005937CA"/>
    <w:rsid w:val="00593B3D"/>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C6AC5"/>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5A85"/>
    <w:rsid w:val="005E7B00"/>
    <w:rsid w:val="005F18B9"/>
    <w:rsid w:val="005F342A"/>
    <w:rsid w:val="005F3E94"/>
    <w:rsid w:val="005F592E"/>
    <w:rsid w:val="005F5C3A"/>
    <w:rsid w:val="005F764E"/>
    <w:rsid w:val="00603A4C"/>
    <w:rsid w:val="00603DDF"/>
    <w:rsid w:val="0060409F"/>
    <w:rsid w:val="00605204"/>
    <w:rsid w:val="00607AF6"/>
    <w:rsid w:val="0061057A"/>
    <w:rsid w:val="00612BBE"/>
    <w:rsid w:val="00612E9C"/>
    <w:rsid w:val="00613E71"/>
    <w:rsid w:val="0061541A"/>
    <w:rsid w:val="00615D84"/>
    <w:rsid w:val="00620982"/>
    <w:rsid w:val="006244F6"/>
    <w:rsid w:val="0062789D"/>
    <w:rsid w:val="00627DB9"/>
    <w:rsid w:val="0063286B"/>
    <w:rsid w:val="00632AFC"/>
    <w:rsid w:val="00632EE6"/>
    <w:rsid w:val="00633A81"/>
    <w:rsid w:val="00635BDE"/>
    <w:rsid w:val="00637841"/>
    <w:rsid w:val="006407AB"/>
    <w:rsid w:val="00640864"/>
    <w:rsid w:val="00641E4E"/>
    <w:rsid w:val="00642FEE"/>
    <w:rsid w:val="0064361C"/>
    <w:rsid w:val="00643637"/>
    <w:rsid w:val="006441DC"/>
    <w:rsid w:val="00644C3C"/>
    <w:rsid w:val="00644C83"/>
    <w:rsid w:val="00645150"/>
    <w:rsid w:val="00647E13"/>
    <w:rsid w:val="0065112B"/>
    <w:rsid w:val="0065341C"/>
    <w:rsid w:val="006550C5"/>
    <w:rsid w:val="00655148"/>
    <w:rsid w:val="00656C4E"/>
    <w:rsid w:val="00657298"/>
    <w:rsid w:val="0066082B"/>
    <w:rsid w:val="00660A93"/>
    <w:rsid w:val="006637EF"/>
    <w:rsid w:val="00664DAA"/>
    <w:rsid w:val="00664F25"/>
    <w:rsid w:val="00666876"/>
    <w:rsid w:val="0067130A"/>
    <w:rsid w:val="006748B3"/>
    <w:rsid w:val="00674A7B"/>
    <w:rsid w:val="0068021D"/>
    <w:rsid w:val="00680A76"/>
    <w:rsid w:val="0068128E"/>
    <w:rsid w:val="0068240C"/>
    <w:rsid w:val="006827C4"/>
    <w:rsid w:val="00682F28"/>
    <w:rsid w:val="00683585"/>
    <w:rsid w:val="00685661"/>
    <w:rsid w:val="00692199"/>
    <w:rsid w:val="006928CD"/>
    <w:rsid w:val="00692D5D"/>
    <w:rsid w:val="00695103"/>
    <w:rsid w:val="00696C07"/>
    <w:rsid w:val="00697963"/>
    <w:rsid w:val="006A3676"/>
    <w:rsid w:val="006A4805"/>
    <w:rsid w:val="006A541D"/>
    <w:rsid w:val="006A6635"/>
    <w:rsid w:val="006A6E41"/>
    <w:rsid w:val="006A7751"/>
    <w:rsid w:val="006A7F95"/>
    <w:rsid w:val="006B0B4A"/>
    <w:rsid w:val="006B20E4"/>
    <w:rsid w:val="006B3169"/>
    <w:rsid w:val="006B5150"/>
    <w:rsid w:val="006B792C"/>
    <w:rsid w:val="006C3687"/>
    <w:rsid w:val="006C3A85"/>
    <w:rsid w:val="006C4AFA"/>
    <w:rsid w:val="006C4E9C"/>
    <w:rsid w:val="006C5ED8"/>
    <w:rsid w:val="006D0FBF"/>
    <w:rsid w:val="006D12F5"/>
    <w:rsid w:val="006D1CF7"/>
    <w:rsid w:val="006D1D91"/>
    <w:rsid w:val="006D1DBA"/>
    <w:rsid w:val="006D2D6B"/>
    <w:rsid w:val="006D33BE"/>
    <w:rsid w:val="006D469E"/>
    <w:rsid w:val="006D573A"/>
    <w:rsid w:val="006D60DF"/>
    <w:rsid w:val="006D66DC"/>
    <w:rsid w:val="006D7D7B"/>
    <w:rsid w:val="006E05B1"/>
    <w:rsid w:val="006E38CA"/>
    <w:rsid w:val="006E3AA0"/>
    <w:rsid w:val="006E5CD9"/>
    <w:rsid w:val="006E657A"/>
    <w:rsid w:val="006E7A95"/>
    <w:rsid w:val="006F060A"/>
    <w:rsid w:val="006F0F40"/>
    <w:rsid w:val="006F1F19"/>
    <w:rsid w:val="006F24C1"/>
    <w:rsid w:val="006F2EB6"/>
    <w:rsid w:val="006F336E"/>
    <w:rsid w:val="006F7F03"/>
    <w:rsid w:val="00700C9D"/>
    <w:rsid w:val="0070100E"/>
    <w:rsid w:val="00703BBD"/>
    <w:rsid w:val="00704EA4"/>
    <w:rsid w:val="0070616E"/>
    <w:rsid w:val="00707687"/>
    <w:rsid w:val="007078A9"/>
    <w:rsid w:val="007078B3"/>
    <w:rsid w:val="00710EC6"/>
    <w:rsid w:val="00711055"/>
    <w:rsid w:val="0071307D"/>
    <w:rsid w:val="007159B2"/>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08E2"/>
    <w:rsid w:val="007516C3"/>
    <w:rsid w:val="007525CC"/>
    <w:rsid w:val="0075346E"/>
    <w:rsid w:val="00754739"/>
    <w:rsid w:val="0075578B"/>
    <w:rsid w:val="00755CC3"/>
    <w:rsid w:val="0075692C"/>
    <w:rsid w:val="00756EBD"/>
    <w:rsid w:val="007571AB"/>
    <w:rsid w:val="0075737E"/>
    <w:rsid w:val="00757440"/>
    <w:rsid w:val="00757F1B"/>
    <w:rsid w:val="00762764"/>
    <w:rsid w:val="00763DF4"/>
    <w:rsid w:val="00764301"/>
    <w:rsid w:val="007656C7"/>
    <w:rsid w:val="00766BDD"/>
    <w:rsid w:val="00767772"/>
    <w:rsid w:val="007743E9"/>
    <w:rsid w:val="00777237"/>
    <w:rsid w:val="007828AD"/>
    <w:rsid w:val="00783B5A"/>
    <w:rsid w:val="00783B8E"/>
    <w:rsid w:val="00785820"/>
    <w:rsid w:val="00786791"/>
    <w:rsid w:val="00786DA5"/>
    <w:rsid w:val="00787417"/>
    <w:rsid w:val="00791221"/>
    <w:rsid w:val="007926C2"/>
    <w:rsid w:val="00795BB9"/>
    <w:rsid w:val="00795BBA"/>
    <w:rsid w:val="007A1E27"/>
    <w:rsid w:val="007A4630"/>
    <w:rsid w:val="007A49E2"/>
    <w:rsid w:val="007A6546"/>
    <w:rsid w:val="007A6865"/>
    <w:rsid w:val="007A75EA"/>
    <w:rsid w:val="007B0A71"/>
    <w:rsid w:val="007B1579"/>
    <w:rsid w:val="007B2FFE"/>
    <w:rsid w:val="007B3785"/>
    <w:rsid w:val="007B4282"/>
    <w:rsid w:val="007B548E"/>
    <w:rsid w:val="007B5D78"/>
    <w:rsid w:val="007B6E35"/>
    <w:rsid w:val="007B74D3"/>
    <w:rsid w:val="007B75FD"/>
    <w:rsid w:val="007C079E"/>
    <w:rsid w:val="007C7C84"/>
    <w:rsid w:val="007D07D4"/>
    <w:rsid w:val="007D0D26"/>
    <w:rsid w:val="007D0FD6"/>
    <w:rsid w:val="007D1951"/>
    <w:rsid w:val="007D4843"/>
    <w:rsid w:val="007D5055"/>
    <w:rsid w:val="007D5892"/>
    <w:rsid w:val="007D6EF4"/>
    <w:rsid w:val="007D787A"/>
    <w:rsid w:val="007E21EB"/>
    <w:rsid w:val="007E3F74"/>
    <w:rsid w:val="007E41BA"/>
    <w:rsid w:val="007E41FC"/>
    <w:rsid w:val="007E525C"/>
    <w:rsid w:val="007E5A8D"/>
    <w:rsid w:val="007E6773"/>
    <w:rsid w:val="007E7299"/>
    <w:rsid w:val="007F03B5"/>
    <w:rsid w:val="007F047F"/>
    <w:rsid w:val="007F0636"/>
    <w:rsid w:val="007F0D3B"/>
    <w:rsid w:val="007F2273"/>
    <w:rsid w:val="007F42F2"/>
    <w:rsid w:val="007F6256"/>
    <w:rsid w:val="007F64C3"/>
    <w:rsid w:val="007F70A0"/>
    <w:rsid w:val="007F79F2"/>
    <w:rsid w:val="00803A7B"/>
    <w:rsid w:val="00804185"/>
    <w:rsid w:val="0080526A"/>
    <w:rsid w:val="00806AAF"/>
    <w:rsid w:val="00806EE7"/>
    <w:rsid w:val="00814854"/>
    <w:rsid w:val="00815D59"/>
    <w:rsid w:val="00815F5C"/>
    <w:rsid w:val="008164E3"/>
    <w:rsid w:val="00817B0B"/>
    <w:rsid w:val="00821316"/>
    <w:rsid w:val="0082196F"/>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1E94"/>
    <w:rsid w:val="00852025"/>
    <w:rsid w:val="0085241A"/>
    <w:rsid w:val="00853F99"/>
    <w:rsid w:val="00856393"/>
    <w:rsid w:val="008569B5"/>
    <w:rsid w:val="00856A32"/>
    <w:rsid w:val="00857E78"/>
    <w:rsid w:val="0086037B"/>
    <w:rsid w:val="0086163D"/>
    <w:rsid w:val="00862937"/>
    <w:rsid w:val="00865342"/>
    <w:rsid w:val="008656A1"/>
    <w:rsid w:val="00866427"/>
    <w:rsid w:val="008666E8"/>
    <w:rsid w:val="00866AF7"/>
    <w:rsid w:val="00867A10"/>
    <w:rsid w:val="0087154C"/>
    <w:rsid w:val="00871FCA"/>
    <w:rsid w:val="008730FA"/>
    <w:rsid w:val="008740BE"/>
    <w:rsid w:val="00875DAA"/>
    <w:rsid w:val="00876405"/>
    <w:rsid w:val="00876AFA"/>
    <w:rsid w:val="008774CA"/>
    <w:rsid w:val="0087781E"/>
    <w:rsid w:val="00877D4F"/>
    <w:rsid w:val="00880472"/>
    <w:rsid w:val="008817F8"/>
    <w:rsid w:val="0088184C"/>
    <w:rsid w:val="00881CE0"/>
    <w:rsid w:val="0088616C"/>
    <w:rsid w:val="00886AB9"/>
    <w:rsid w:val="0089030B"/>
    <w:rsid w:val="00890C17"/>
    <w:rsid w:val="00892277"/>
    <w:rsid w:val="00893988"/>
    <w:rsid w:val="0089443B"/>
    <w:rsid w:val="00894DC1"/>
    <w:rsid w:val="00895456"/>
    <w:rsid w:val="00896412"/>
    <w:rsid w:val="0089648A"/>
    <w:rsid w:val="0089712E"/>
    <w:rsid w:val="008978C7"/>
    <w:rsid w:val="008A717C"/>
    <w:rsid w:val="008A7444"/>
    <w:rsid w:val="008B3682"/>
    <w:rsid w:val="008B4C3E"/>
    <w:rsid w:val="008B5269"/>
    <w:rsid w:val="008B6022"/>
    <w:rsid w:val="008C0AC2"/>
    <w:rsid w:val="008C0C32"/>
    <w:rsid w:val="008C0D55"/>
    <w:rsid w:val="008C2D90"/>
    <w:rsid w:val="008C4E70"/>
    <w:rsid w:val="008C51E3"/>
    <w:rsid w:val="008C5248"/>
    <w:rsid w:val="008C667A"/>
    <w:rsid w:val="008C6A36"/>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1C1A"/>
    <w:rsid w:val="00922F4A"/>
    <w:rsid w:val="00926718"/>
    <w:rsid w:val="0092779E"/>
    <w:rsid w:val="00931F53"/>
    <w:rsid w:val="009349D2"/>
    <w:rsid w:val="00936045"/>
    <w:rsid w:val="00940343"/>
    <w:rsid w:val="009419C6"/>
    <w:rsid w:val="00943082"/>
    <w:rsid w:val="009435A3"/>
    <w:rsid w:val="00943DA1"/>
    <w:rsid w:val="00947007"/>
    <w:rsid w:val="00947498"/>
    <w:rsid w:val="009474E8"/>
    <w:rsid w:val="00951B4F"/>
    <w:rsid w:val="00953A2E"/>
    <w:rsid w:val="00955ED7"/>
    <w:rsid w:val="00957158"/>
    <w:rsid w:val="009575FE"/>
    <w:rsid w:val="00960EAC"/>
    <w:rsid w:val="00961BD7"/>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708"/>
    <w:rsid w:val="00992F74"/>
    <w:rsid w:val="00994B06"/>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E2B64"/>
    <w:rsid w:val="009E4DA4"/>
    <w:rsid w:val="009E5B6E"/>
    <w:rsid w:val="009E6DE0"/>
    <w:rsid w:val="009F0D74"/>
    <w:rsid w:val="009F2950"/>
    <w:rsid w:val="009F3951"/>
    <w:rsid w:val="009F5599"/>
    <w:rsid w:val="009F69C6"/>
    <w:rsid w:val="009F794F"/>
    <w:rsid w:val="009F7CE9"/>
    <w:rsid w:val="009F7FAA"/>
    <w:rsid w:val="00A049A5"/>
    <w:rsid w:val="00A04AFF"/>
    <w:rsid w:val="00A04CBA"/>
    <w:rsid w:val="00A06C56"/>
    <w:rsid w:val="00A0736C"/>
    <w:rsid w:val="00A07637"/>
    <w:rsid w:val="00A1235C"/>
    <w:rsid w:val="00A12982"/>
    <w:rsid w:val="00A15DF0"/>
    <w:rsid w:val="00A15E04"/>
    <w:rsid w:val="00A1607C"/>
    <w:rsid w:val="00A161BE"/>
    <w:rsid w:val="00A163B4"/>
    <w:rsid w:val="00A16B47"/>
    <w:rsid w:val="00A17030"/>
    <w:rsid w:val="00A173FF"/>
    <w:rsid w:val="00A22482"/>
    <w:rsid w:val="00A24BFB"/>
    <w:rsid w:val="00A30D7A"/>
    <w:rsid w:val="00A31ABD"/>
    <w:rsid w:val="00A36AA5"/>
    <w:rsid w:val="00A4176F"/>
    <w:rsid w:val="00A432C8"/>
    <w:rsid w:val="00A44A9C"/>
    <w:rsid w:val="00A4566E"/>
    <w:rsid w:val="00A45F58"/>
    <w:rsid w:val="00A45F9A"/>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5B4A"/>
    <w:rsid w:val="00A864BD"/>
    <w:rsid w:val="00A90969"/>
    <w:rsid w:val="00A91538"/>
    <w:rsid w:val="00A93790"/>
    <w:rsid w:val="00A939A0"/>
    <w:rsid w:val="00A94E9F"/>
    <w:rsid w:val="00A9527F"/>
    <w:rsid w:val="00A956F9"/>
    <w:rsid w:val="00A9648B"/>
    <w:rsid w:val="00A96F0A"/>
    <w:rsid w:val="00AA1D40"/>
    <w:rsid w:val="00AA3192"/>
    <w:rsid w:val="00AA3325"/>
    <w:rsid w:val="00AA501F"/>
    <w:rsid w:val="00AB018B"/>
    <w:rsid w:val="00AB33BA"/>
    <w:rsid w:val="00AB582B"/>
    <w:rsid w:val="00AB6839"/>
    <w:rsid w:val="00AC1C17"/>
    <w:rsid w:val="00AC258F"/>
    <w:rsid w:val="00AC42F8"/>
    <w:rsid w:val="00AC64E9"/>
    <w:rsid w:val="00AD085C"/>
    <w:rsid w:val="00AD2955"/>
    <w:rsid w:val="00AD2A80"/>
    <w:rsid w:val="00AD69A4"/>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22CB"/>
    <w:rsid w:val="00B02E87"/>
    <w:rsid w:val="00B0365F"/>
    <w:rsid w:val="00B04703"/>
    <w:rsid w:val="00B04D77"/>
    <w:rsid w:val="00B06E81"/>
    <w:rsid w:val="00B121F5"/>
    <w:rsid w:val="00B12366"/>
    <w:rsid w:val="00B12602"/>
    <w:rsid w:val="00B14E21"/>
    <w:rsid w:val="00B166FD"/>
    <w:rsid w:val="00B16A13"/>
    <w:rsid w:val="00B17AB3"/>
    <w:rsid w:val="00B2037D"/>
    <w:rsid w:val="00B21CCD"/>
    <w:rsid w:val="00B2226E"/>
    <w:rsid w:val="00B22DA4"/>
    <w:rsid w:val="00B2613E"/>
    <w:rsid w:val="00B26E5C"/>
    <w:rsid w:val="00B27627"/>
    <w:rsid w:val="00B30EB5"/>
    <w:rsid w:val="00B34CCE"/>
    <w:rsid w:val="00B35B6B"/>
    <w:rsid w:val="00B36E01"/>
    <w:rsid w:val="00B36E6D"/>
    <w:rsid w:val="00B37428"/>
    <w:rsid w:val="00B37E6A"/>
    <w:rsid w:val="00B40567"/>
    <w:rsid w:val="00B410C8"/>
    <w:rsid w:val="00B418EE"/>
    <w:rsid w:val="00B44A03"/>
    <w:rsid w:val="00B4521D"/>
    <w:rsid w:val="00B46740"/>
    <w:rsid w:val="00B472FE"/>
    <w:rsid w:val="00B50343"/>
    <w:rsid w:val="00B518E3"/>
    <w:rsid w:val="00B51AA2"/>
    <w:rsid w:val="00B5343A"/>
    <w:rsid w:val="00B53C72"/>
    <w:rsid w:val="00B54F88"/>
    <w:rsid w:val="00B55401"/>
    <w:rsid w:val="00B55C88"/>
    <w:rsid w:val="00B563AF"/>
    <w:rsid w:val="00B5705D"/>
    <w:rsid w:val="00B57091"/>
    <w:rsid w:val="00B60D9A"/>
    <w:rsid w:val="00B64245"/>
    <w:rsid w:val="00B674AC"/>
    <w:rsid w:val="00B70122"/>
    <w:rsid w:val="00B70808"/>
    <w:rsid w:val="00B70A2E"/>
    <w:rsid w:val="00B72210"/>
    <w:rsid w:val="00B73F6A"/>
    <w:rsid w:val="00B741B1"/>
    <w:rsid w:val="00B770B2"/>
    <w:rsid w:val="00B804FF"/>
    <w:rsid w:val="00B80C70"/>
    <w:rsid w:val="00B81118"/>
    <w:rsid w:val="00B81AED"/>
    <w:rsid w:val="00B82171"/>
    <w:rsid w:val="00B85969"/>
    <w:rsid w:val="00B86799"/>
    <w:rsid w:val="00B91EDC"/>
    <w:rsid w:val="00B926F0"/>
    <w:rsid w:val="00B93A92"/>
    <w:rsid w:val="00B9515D"/>
    <w:rsid w:val="00B953BC"/>
    <w:rsid w:val="00B95E24"/>
    <w:rsid w:val="00B96C91"/>
    <w:rsid w:val="00BA172E"/>
    <w:rsid w:val="00BA3573"/>
    <w:rsid w:val="00BA4FF2"/>
    <w:rsid w:val="00BA535B"/>
    <w:rsid w:val="00BA57DF"/>
    <w:rsid w:val="00BA6322"/>
    <w:rsid w:val="00BA71A0"/>
    <w:rsid w:val="00BA7433"/>
    <w:rsid w:val="00BA7785"/>
    <w:rsid w:val="00BB1AB2"/>
    <w:rsid w:val="00BB2DAB"/>
    <w:rsid w:val="00BB531F"/>
    <w:rsid w:val="00BB70AE"/>
    <w:rsid w:val="00BC10F9"/>
    <w:rsid w:val="00BC122F"/>
    <w:rsid w:val="00BC1B81"/>
    <w:rsid w:val="00BC28BC"/>
    <w:rsid w:val="00BC2E5E"/>
    <w:rsid w:val="00BC6E62"/>
    <w:rsid w:val="00BC703F"/>
    <w:rsid w:val="00BD0CF7"/>
    <w:rsid w:val="00BD49F4"/>
    <w:rsid w:val="00BD710D"/>
    <w:rsid w:val="00BE0600"/>
    <w:rsid w:val="00BE2617"/>
    <w:rsid w:val="00BE29AF"/>
    <w:rsid w:val="00BE38AC"/>
    <w:rsid w:val="00BE4BF8"/>
    <w:rsid w:val="00BE5FD0"/>
    <w:rsid w:val="00BE700E"/>
    <w:rsid w:val="00BF11EC"/>
    <w:rsid w:val="00BF320A"/>
    <w:rsid w:val="00BF3403"/>
    <w:rsid w:val="00BF3BB0"/>
    <w:rsid w:val="00BF42E7"/>
    <w:rsid w:val="00BF49D3"/>
    <w:rsid w:val="00BF50FB"/>
    <w:rsid w:val="00BF538D"/>
    <w:rsid w:val="00BF755C"/>
    <w:rsid w:val="00BF7FF3"/>
    <w:rsid w:val="00C0031F"/>
    <w:rsid w:val="00C043AB"/>
    <w:rsid w:val="00C05F4A"/>
    <w:rsid w:val="00C06BD2"/>
    <w:rsid w:val="00C07BCF"/>
    <w:rsid w:val="00C106E5"/>
    <w:rsid w:val="00C10911"/>
    <w:rsid w:val="00C11FD9"/>
    <w:rsid w:val="00C144E7"/>
    <w:rsid w:val="00C1507D"/>
    <w:rsid w:val="00C17BC5"/>
    <w:rsid w:val="00C22B53"/>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6005B"/>
    <w:rsid w:val="00C6009C"/>
    <w:rsid w:val="00C60714"/>
    <w:rsid w:val="00C65D3E"/>
    <w:rsid w:val="00C67EE9"/>
    <w:rsid w:val="00C707FB"/>
    <w:rsid w:val="00C71916"/>
    <w:rsid w:val="00C7398B"/>
    <w:rsid w:val="00C765EC"/>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CE7"/>
    <w:rsid w:val="00CA35AF"/>
    <w:rsid w:val="00CA3F53"/>
    <w:rsid w:val="00CA4275"/>
    <w:rsid w:val="00CA777E"/>
    <w:rsid w:val="00CA7A1D"/>
    <w:rsid w:val="00CB1587"/>
    <w:rsid w:val="00CB20BC"/>
    <w:rsid w:val="00CB2AF0"/>
    <w:rsid w:val="00CB69AC"/>
    <w:rsid w:val="00CB7828"/>
    <w:rsid w:val="00CC19B8"/>
    <w:rsid w:val="00CC48BF"/>
    <w:rsid w:val="00CC59F3"/>
    <w:rsid w:val="00CC5BF1"/>
    <w:rsid w:val="00CC694C"/>
    <w:rsid w:val="00CD09E3"/>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46AA"/>
    <w:rsid w:val="00D07203"/>
    <w:rsid w:val="00D0751C"/>
    <w:rsid w:val="00D1095F"/>
    <w:rsid w:val="00D114E2"/>
    <w:rsid w:val="00D11D82"/>
    <w:rsid w:val="00D13E2D"/>
    <w:rsid w:val="00D141CC"/>
    <w:rsid w:val="00D14AC4"/>
    <w:rsid w:val="00D16DD2"/>
    <w:rsid w:val="00D17B74"/>
    <w:rsid w:val="00D21817"/>
    <w:rsid w:val="00D21D5D"/>
    <w:rsid w:val="00D224CB"/>
    <w:rsid w:val="00D231F8"/>
    <w:rsid w:val="00D23354"/>
    <w:rsid w:val="00D24AB7"/>
    <w:rsid w:val="00D255AA"/>
    <w:rsid w:val="00D26E1F"/>
    <w:rsid w:val="00D270DD"/>
    <w:rsid w:val="00D33AD1"/>
    <w:rsid w:val="00D35889"/>
    <w:rsid w:val="00D364BD"/>
    <w:rsid w:val="00D3697C"/>
    <w:rsid w:val="00D3774A"/>
    <w:rsid w:val="00D41DBC"/>
    <w:rsid w:val="00D41F74"/>
    <w:rsid w:val="00D424AC"/>
    <w:rsid w:val="00D42E57"/>
    <w:rsid w:val="00D46750"/>
    <w:rsid w:val="00D513E0"/>
    <w:rsid w:val="00D527A8"/>
    <w:rsid w:val="00D52C81"/>
    <w:rsid w:val="00D53459"/>
    <w:rsid w:val="00D54592"/>
    <w:rsid w:val="00D54C10"/>
    <w:rsid w:val="00D56BCA"/>
    <w:rsid w:val="00D574FD"/>
    <w:rsid w:val="00D575B8"/>
    <w:rsid w:val="00D57648"/>
    <w:rsid w:val="00D57BCB"/>
    <w:rsid w:val="00D57BF3"/>
    <w:rsid w:val="00D61BE0"/>
    <w:rsid w:val="00D61F8F"/>
    <w:rsid w:val="00D62EF8"/>
    <w:rsid w:val="00D63C71"/>
    <w:rsid w:val="00D63C98"/>
    <w:rsid w:val="00D66F7C"/>
    <w:rsid w:val="00D7125E"/>
    <w:rsid w:val="00D715CA"/>
    <w:rsid w:val="00D71AF2"/>
    <w:rsid w:val="00D73769"/>
    <w:rsid w:val="00D74B75"/>
    <w:rsid w:val="00D75276"/>
    <w:rsid w:val="00D75344"/>
    <w:rsid w:val="00D75966"/>
    <w:rsid w:val="00D83401"/>
    <w:rsid w:val="00D8521D"/>
    <w:rsid w:val="00D852F5"/>
    <w:rsid w:val="00D858EB"/>
    <w:rsid w:val="00D85D50"/>
    <w:rsid w:val="00D860E1"/>
    <w:rsid w:val="00D87A01"/>
    <w:rsid w:val="00D90754"/>
    <w:rsid w:val="00D90DAC"/>
    <w:rsid w:val="00D91FC1"/>
    <w:rsid w:val="00D93254"/>
    <w:rsid w:val="00D9386F"/>
    <w:rsid w:val="00D941CB"/>
    <w:rsid w:val="00D942C9"/>
    <w:rsid w:val="00D95988"/>
    <w:rsid w:val="00D95A0B"/>
    <w:rsid w:val="00D9629F"/>
    <w:rsid w:val="00DA1D7F"/>
    <w:rsid w:val="00DA35E2"/>
    <w:rsid w:val="00DA3F87"/>
    <w:rsid w:val="00DA53E9"/>
    <w:rsid w:val="00DB08B8"/>
    <w:rsid w:val="00DB0A27"/>
    <w:rsid w:val="00DB0F02"/>
    <w:rsid w:val="00DB2212"/>
    <w:rsid w:val="00DB2CF7"/>
    <w:rsid w:val="00DB2D4E"/>
    <w:rsid w:val="00DB38D5"/>
    <w:rsid w:val="00DB3D63"/>
    <w:rsid w:val="00DB5289"/>
    <w:rsid w:val="00DB5654"/>
    <w:rsid w:val="00DB5A5D"/>
    <w:rsid w:val="00DC301B"/>
    <w:rsid w:val="00DC3079"/>
    <w:rsid w:val="00DC45B4"/>
    <w:rsid w:val="00DC466F"/>
    <w:rsid w:val="00DC674B"/>
    <w:rsid w:val="00DC7031"/>
    <w:rsid w:val="00DC7202"/>
    <w:rsid w:val="00DC7F4F"/>
    <w:rsid w:val="00DD116C"/>
    <w:rsid w:val="00DD1218"/>
    <w:rsid w:val="00DD25B1"/>
    <w:rsid w:val="00DD466D"/>
    <w:rsid w:val="00DD592D"/>
    <w:rsid w:val="00DD729B"/>
    <w:rsid w:val="00DD73BB"/>
    <w:rsid w:val="00DD7ACF"/>
    <w:rsid w:val="00DE089E"/>
    <w:rsid w:val="00DE142F"/>
    <w:rsid w:val="00DE145B"/>
    <w:rsid w:val="00DE2760"/>
    <w:rsid w:val="00DE4299"/>
    <w:rsid w:val="00DE44C9"/>
    <w:rsid w:val="00DE479A"/>
    <w:rsid w:val="00DE6259"/>
    <w:rsid w:val="00DE74BD"/>
    <w:rsid w:val="00DF17D6"/>
    <w:rsid w:val="00DF1984"/>
    <w:rsid w:val="00DF2FA1"/>
    <w:rsid w:val="00DF32F9"/>
    <w:rsid w:val="00DF56A4"/>
    <w:rsid w:val="00DF5A30"/>
    <w:rsid w:val="00DF6163"/>
    <w:rsid w:val="00E00783"/>
    <w:rsid w:val="00E018C5"/>
    <w:rsid w:val="00E033EE"/>
    <w:rsid w:val="00E046E9"/>
    <w:rsid w:val="00E04927"/>
    <w:rsid w:val="00E05C9F"/>
    <w:rsid w:val="00E064FD"/>
    <w:rsid w:val="00E069D1"/>
    <w:rsid w:val="00E07A74"/>
    <w:rsid w:val="00E07C55"/>
    <w:rsid w:val="00E07D67"/>
    <w:rsid w:val="00E10548"/>
    <w:rsid w:val="00E112A9"/>
    <w:rsid w:val="00E135DD"/>
    <w:rsid w:val="00E13AD6"/>
    <w:rsid w:val="00E14CE1"/>
    <w:rsid w:val="00E14EF5"/>
    <w:rsid w:val="00E15076"/>
    <w:rsid w:val="00E16490"/>
    <w:rsid w:val="00E20836"/>
    <w:rsid w:val="00E20D40"/>
    <w:rsid w:val="00E24007"/>
    <w:rsid w:val="00E242C4"/>
    <w:rsid w:val="00E2522C"/>
    <w:rsid w:val="00E2552F"/>
    <w:rsid w:val="00E25875"/>
    <w:rsid w:val="00E25A10"/>
    <w:rsid w:val="00E26C9D"/>
    <w:rsid w:val="00E26CF5"/>
    <w:rsid w:val="00E27F70"/>
    <w:rsid w:val="00E27FA3"/>
    <w:rsid w:val="00E30001"/>
    <w:rsid w:val="00E31C0F"/>
    <w:rsid w:val="00E32518"/>
    <w:rsid w:val="00E32BF1"/>
    <w:rsid w:val="00E33055"/>
    <w:rsid w:val="00E33F9E"/>
    <w:rsid w:val="00E34C45"/>
    <w:rsid w:val="00E35998"/>
    <w:rsid w:val="00E36565"/>
    <w:rsid w:val="00E36C20"/>
    <w:rsid w:val="00E418A4"/>
    <w:rsid w:val="00E41A50"/>
    <w:rsid w:val="00E41D22"/>
    <w:rsid w:val="00E41EA0"/>
    <w:rsid w:val="00E4267A"/>
    <w:rsid w:val="00E43C62"/>
    <w:rsid w:val="00E4480C"/>
    <w:rsid w:val="00E46177"/>
    <w:rsid w:val="00E462A8"/>
    <w:rsid w:val="00E4631C"/>
    <w:rsid w:val="00E4635D"/>
    <w:rsid w:val="00E51815"/>
    <w:rsid w:val="00E531FF"/>
    <w:rsid w:val="00E578CE"/>
    <w:rsid w:val="00E57FB9"/>
    <w:rsid w:val="00E61BE8"/>
    <w:rsid w:val="00E6217C"/>
    <w:rsid w:val="00E6310A"/>
    <w:rsid w:val="00E63651"/>
    <w:rsid w:val="00E63777"/>
    <w:rsid w:val="00E64053"/>
    <w:rsid w:val="00E64654"/>
    <w:rsid w:val="00E64BE5"/>
    <w:rsid w:val="00E66635"/>
    <w:rsid w:val="00E66E79"/>
    <w:rsid w:val="00E67109"/>
    <w:rsid w:val="00E70718"/>
    <w:rsid w:val="00E71B70"/>
    <w:rsid w:val="00E71ECA"/>
    <w:rsid w:val="00E74F82"/>
    <w:rsid w:val="00E772C3"/>
    <w:rsid w:val="00E80857"/>
    <w:rsid w:val="00E80E26"/>
    <w:rsid w:val="00E812BE"/>
    <w:rsid w:val="00E83E89"/>
    <w:rsid w:val="00E848F3"/>
    <w:rsid w:val="00E87051"/>
    <w:rsid w:val="00E873B3"/>
    <w:rsid w:val="00E87786"/>
    <w:rsid w:val="00E90B55"/>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CCE"/>
    <w:rsid w:val="00EC512D"/>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E0C"/>
    <w:rsid w:val="00EF7FBC"/>
    <w:rsid w:val="00F003D9"/>
    <w:rsid w:val="00F005F5"/>
    <w:rsid w:val="00F00B61"/>
    <w:rsid w:val="00F01D24"/>
    <w:rsid w:val="00F0218D"/>
    <w:rsid w:val="00F02AED"/>
    <w:rsid w:val="00F04D48"/>
    <w:rsid w:val="00F04D7C"/>
    <w:rsid w:val="00F05A14"/>
    <w:rsid w:val="00F05D8D"/>
    <w:rsid w:val="00F06056"/>
    <w:rsid w:val="00F070E9"/>
    <w:rsid w:val="00F07BB0"/>
    <w:rsid w:val="00F10376"/>
    <w:rsid w:val="00F11088"/>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1744"/>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51BA3"/>
    <w:rsid w:val="00F575A4"/>
    <w:rsid w:val="00F61331"/>
    <w:rsid w:val="00F6249F"/>
    <w:rsid w:val="00F628BA"/>
    <w:rsid w:val="00F63F9E"/>
    <w:rsid w:val="00F6409F"/>
    <w:rsid w:val="00F640D0"/>
    <w:rsid w:val="00F66300"/>
    <w:rsid w:val="00F71050"/>
    <w:rsid w:val="00F724B9"/>
    <w:rsid w:val="00F7267C"/>
    <w:rsid w:val="00F72EDD"/>
    <w:rsid w:val="00F73B8B"/>
    <w:rsid w:val="00F73F43"/>
    <w:rsid w:val="00F74BC5"/>
    <w:rsid w:val="00F76FEA"/>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5D6"/>
    <w:rsid w:val="00FA2C44"/>
    <w:rsid w:val="00FA2D53"/>
    <w:rsid w:val="00FA4B53"/>
    <w:rsid w:val="00FA4D07"/>
    <w:rsid w:val="00FA4D43"/>
    <w:rsid w:val="00FA5386"/>
    <w:rsid w:val="00FA564D"/>
    <w:rsid w:val="00FA60FB"/>
    <w:rsid w:val="00FB1FF0"/>
    <w:rsid w:val="00FB372B"/>
    <w:rsid w:val="00FB3B69"/>
    <w:rsid w:val="00FB416C"/>
    <w:rsid w:val="00FB5E28"/>
    <w:rsid w:val="00FB5E6E"/>
    <w:rsid w:val="00FB60CD"/>
    <w:rsid w:val="00FC140C"/>
    <w:rsid w:val="00FC1D02"/>
    <w:rsid w:val="00FC3A5B"/>
    <w:rsid w:val="00FC3F27"/>
    <w:rsid w:val="00FC5865"/>
    <w:rsid w:val="00FC654F"/>
    <w:rsid w:val="00FC7A63"/>
    <w:rsid w:val="00FD0266"/>
    <w:rsid w:val="00FD1419"/>
    <w:rsid w:val="00FD3E3A"/>
    <w:rsid w:val="00FD3FB1"/>
    <w:rsid w:val="00FD4AC8"/>
    <w:rsid w:val="00FD4CC2"/>
    <w:rsid w:val="00FD55F2"/>
    <w:rsid w:val="00FD5B78"/>
    <w:rsid w:val="00FD7758"/>
    <w:rsid w:val="00FD7B40"/>
    <w:rsid w:val="00FD7C14"/>
    <w:rsid w:val="00FE0652"/>
    <w:rsid w:val="00FE0FE3"/>
    <w:rsid w:val="00FE13C3"/>
    <w:rsid w:val="00FE15CA"/>
    <w:rsid w:val="00FE260B"/>
    <w:rsid w:val="00FE2F53"/>
    <w:rsid w:val="00FE3731"/>
    <w:rsid w:val="00FE3BA1"/>
    <w:rsid w:val="00FE4A54"/>
    <w:rsid w:val="00FE4F88"/>
    <w:rsid w:val="00FE58F8"/>
    <w:rsid w:val="00FE5C3F"/>
    <w:rsid w:val="00FE5F53"/>
    <w:rsid w:val="00FE6930"/>
    <w:rsid w:val="00FE7546"/>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41417262">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190342080">
      <w:bodyDiv w:val="1"/>
      <w:marLeft w:val="0"/>
      <w:marRight w:val="0"/>
      <w:marTop w:val="0"/>
      <w:marBottom w:val="0"/>
      <w:divBdr>
        <w:top w:val="none" w:sz="0" w:space="0" w:color="auto"/>
        <w:left w:val="none" w:sz="0" w:space="0" w:color="auto"/>
        <w:bottom w:val="none" w:sz="0" w:space="0" w:color="auto"/>
        <w:right w:val="none" w:sz="0" w:space="0" w:color="auto"/>
      </w:divBdr>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301812001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1114010780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hachula@gig.eu" TargetMode="External"/><Relationship Id="rId4" Type="http://schemas.microsoft.com/office/2007/relationships/stylesWithEffects" Target="stylesWithEffects.xml"/><Relationship Id="rId9" Type="http://schemas.openxmlformats.org/officeDocument/2006/relationships/hyperlink" Target="mailto:phachula@gig.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87F4-0A0A-4712-A5D7-3DB90555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14106</Words>
  <Characters>96479</Characters>
  <Application>Microsoft Office Word</Application>
  <DocSecurity>0</DocSecurity>
  <Lines>803</Lines>
  <Paragraphs>220</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110365</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4</cp:revision>
  <cp:lastPrinted>2015-08-27T06:26:00Z</cp:lastPrinted>
  <dcterms:created xsi:type="dcterms:W3CDTF">2015-09-09T09:19:00Z</dcterms:created>
  <dcterms:modified xsi:type="dcterms:W3CDTF">2015-09-09T09:22:00Z</dcterms:modified>
</cp:coreProperties>
</file>