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EF6F7D">
      <w:pPr>
        <w:rPr>
          <w:noProof/>
        </w:rPr>
      </w:pPr>
      <w:r w:rsidRPr="00EF6F7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7C35765" wp14:editId="4BFCABFC">
            <wp:simplePos x="0" y="0"/>
            <wp:positionH relativeFrom="page">
              <wp:posOffset>310515</wp:posOffset>
            </wp:positionH>
            <wp:positionV relativeFrom="page">
              <wp:posOffset>437515</wp:posOffset>
            </wp:positionV>
            <wp:extent cx="6483350" cy="13601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F7D" w:rsidRDefault="00EF6F7D">
      <w:pPr>
        <w:rPr>
          <w:noProof/>
        </w:rPr>
      </w:pPr>
    </w:p>
    <w:p w:rsidR="00EF6F7D" w:rsidRDefault="00EF6F7D">
      <w:pPr>
        <w:rPr>
          <w:noProof/>
        </w:rPr>
      </w:pPr>
    </w:p>
    <w:p w:rsidR="00EF6F7D" w:rsidRDefault="00EF6F7D">
      <w:pPr>
        <w:rPr>
          <w:noProof/>
        </w:rPr>
      </w:pPr>
    </w:p>
    <w:p w:rsidR="00EF6F7D" w:rsidRDefault="00EF6F7D">
      <w:pPr>
        <w:rPr>
          <w:noProof/>
        </w:rPr>
      </w:pPr>
    </w:p>
    <w:p w:rsidR="00EF6F7D" w:rsidRDefault="00EF6F7D">
      <w:pPr>
        <w:rPr>
          <w:noProof/>
        </w:rPr>
      </w:pP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7D7FBC">
        <w:rPr>
          <w:b/>
        </w:rPr>
        <w:t>2</w:t>
      </w:r>
      <w:r w:rsidR="00EF6F7D">
        <w:rPr>
          <w:b/>
        </w:rPr>
        <w:t>1</w:t>
      </w:r>
      <w:r w:rsidR="00A371F9">
        <w:rPr>
          <w:b/>
        </w:rPr>
        <w:t>.0</w:t>
      </w:r>
      <w:r w:rsidR="00E26132">
        <w:rPr>
          <w:b/>
        </w:rPr>
        <w:t>8</w:t>
      </w:r>
      <w:r w:rsidRPr="00BE0FB9">
        <w:rPr>
          <w:b/>
        </w:rPr>
        <w:t>.</w:t>
      </w:r>
      <w:r>
        <w:rPr>
          <w:b/>
        </w:rPr>
        <w:t>201</w:t>
      </w:r>
      <w:r w:rsidR="00A371F9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02DB0" w:rsidRPr="0058097E" w:rsidRDefault="00702DB0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Dostawa sprzętu i akcesoriów </w:t>
      </w:r>
      <w:r w:rsidR="005F283F">
        <w:rPr>
          <w:rFonts w:ascii="Times New Roman" w:hAnsi="Times New Roman"/>
          <w:szCs w:val="24"/>
        </w:rPr>
        <w:t xml:space="preserve">na potrzeby telefonii mobilnej </w:t>
      </w:r>
      <w:r w:rsidR="007D7FBC">
        <w:rPr>
          <w:rFonts w:ascii="Times New Roman" w:hAnsi="Times New Roman"/>
          <w:szCs w:val="24"/>
        </w:rPr>
        <w:br/>
      </w:r>
      <w:r w:rsidR="005F283F" w:rsidRPr="005F283F">
        <w:rPr>
          <w:rFonts w:ascii="Times New Roman" w:hAnsi="Times New Roman"/>
          <w:szCs w:val="24"/>
        </w:rPr>
        <w:t>dla Głównego Instytutu Górnictwa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Pr="00B75FF5" w:rsidRDefault="0077637A" w:rsidP="00B75FF5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Informacje ogólne</w:t>
      </w:r>
    </w:p>
    <w:p w:rsidR="0077637A" w:rsidRPr="00B75FF5" w:rsidRDefault="0077637A" w:rsidP="00B75FF5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</w:rPr>
        <w:t xml:space="preserve">Zamawiający: </w:t>
      </w:r>
      <w:r w:rsidRPr="00B75FF5">
        <w:rPr>
          <w:rFonts w:ascii="Times New Roman" w:hAnsi="Times New Roman"/>
          <w:b/>
        </w:rPr>
        <w:t>Główny Instytut Górnictwa; Plac Gwarków 1; 40-166 Katowice.</w:t>
      </w:r>
    </w:p>
    <w:p w:rsidR="0077637A" w:rsidRPr="00B75FF5" w:rsidRDefault="005C2CDF" w:rsidP="00B75FF5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 xml:space="preserve">Do niniejszego zapytania ofertowego nie stosuje się przepisów ustawy Prawo </w:t>
      </w:r>
      <w:r w:rsidRPr="00B75FF5">
        <w:rPr>
          <w:rFonts w:ascii="Times New Roman" w:hAnsi="Times New Roman"/>
        </w:rPr>
        <w:br/>
        <w:t>zamówień publicznych z dnia 29 stycznia 2004 r.</w:t>
      </w:r>
      <w:r w:rsidR="0077637A" w:rsidRPr="00B75FF5">
        <w:rPr>
          <w:rFonts w:ascii="Times New Roman" w:hAnsi="Times New Roman"/>
        </w:rPr>
        <w:t xml:space="preserve"> (</w:t>
      </w:r>
      <w:hyperlink r:id="rId10" w:history="1">
        <w:r w:rsidR="0077637A" w:rsidRPr="00B75FF5">
          <w:rPr>
            <w:rFonts w:ascii="Times New Roman" w:hAnsi="Times New Roman"/>
            <w:lang w:eastAsia="pl-PL"/>
          </w:rPr>
          <w:t>Dz.U. z 201</w:t>
        </w:r>
        <w:r w:rsidR="00A371F9" w:rsidRPr="00B75FF5">
          <w:rPr>
            <w:rFonts w:ascii="Times New Roman" w:hAnsi="Times New Roman"/>
            <w:lang w:eastAsia="pl-PL"/>
          </w:rPr>
          <w:t>7</w:t>
        </w:r>
        <w:r w:rsidR="0077637A" w:rsidRPr="00B75FF5">
          <w:rPr>
            <w:rFonts w:ascii="Times New Roman" w:hAnsi="Times New Roman"/>
            <w:lang w:eastAsia="pl-PL"/>
          </w:rPr>
          <w:t xml:space="preserve"> poz. </w:t>
        </w:r>
      </w:hyperlink>
      <w:r w:rsidR="000E38D8" w:rsidRPr="00B75FF5">
        <w:rPr>
          <w:rFonts w:ascii="Times New Roman" w:hAnsi="Times New Roman"/>
          <w:lang w:eastAsia="pl-PL"/>
        </w:rPr>
        <w:t>1</w:t>
      </w:r>
      <w:r w:rsidR="00A371F9" w:rsidRPr="00B75FF5">
        <w:rPr>
          <w:rFonts w:ascii="Times New Roman" w:hAnsi="Times New Roman"/>
          <w:lang w:eastAsia="pl-PL"/>
        </w:rPr>
        <w:t>579 z późn. zm.</w:t>
      </w:r>
      <w:r w:rsidR="0077637A" w:rsidRPr="00B75FF5">
        <w:rPr>
          <w:rFonts w:ascii="Times New Roman" w:hAnsi="Times New Roman"/>
        </w:rPr>
        <w:t>).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Default="0077637A" w:rsidP="006E0F2E">
      <w:pPr>
        <w:spacing w:line="280" w:lineRule="exact"/>
        <w:rPr>
          <w:b/>
          <w:sz w:val="22"/>
          <w:szCs w:val="22"/>
        </w:rPr>
      </w:pP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1)</w:t>
      </w:r>
      <w:r w:rsidRPr="00B75FF5">
        <w:rPr>
          <w:bCs/>
          <w:sz w:val="22"/>
          <w:szCs w:val="22"/>
        </w:rPr>
        <w:tab/>
        <w:t xml:space="preserve">Wykonawca dostarczy sprzęt GSM/WCDMA/LTE w ilości równej </w:t>
      </w:r>
      <w:r w:rsidR="00B13D54" w:rsidRPr="00B75FF5">
        <w:rPr>
          <w:b/>
          <w:bCs/>
          <w:sz w:val="22"/>
          <w:szCs w:val="22"/>
        </w:rPr>
        <w:t>8</w:t>
      </w:r>
      <w:r w:rsidR="008F3D7D" w:rsidRPr="00B75FF5">
        <w:rPr>
          <w:b/>
          <w:bCs/>
          <w:sz w:val="22"/>
          <w:szCs w:val="22"/>
        </w:rPr>
        <w:t>7</w:t>
      </w:r>
      <w:r w:rsidR="00B13D54" w:rsidRPr="00B75FF5">
        <w:rPr>
          <w:bCs/>
          <w:sz w:val="22"/>
          <w:szCs w:val="22"/>
        </w:rPr>
        <w:t xml:space="preserve"> sztuk</w:t>
      </w:r>
      <w:r w:rsidRPr="00B75FF5">
        <w:rPr>
          <w:bCs/>
          <w:sz w:val="22"/>
          <w:szCs w:val="22"/>
        </w:rPr>
        <w:t>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2)</w:t>
      </w:r>
      <w:r w:rsidRPr="00B75FF5">
        <w:rPr>
          <w:bCs/>
          <w:sz w:val="22"/>
          <w:szCs w:val="22"/>
        </w:rPr>
        <w:tab/>
        <w:t>Przedmiotowy sprzęt GSM/WCDMA/LTE musi spełniać następujące wymagania: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Obsługa standardów GSM 850/900/1800/1900; WCDMA 900/2100, LTE 2100/2600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typ urządzenia smartfon, jednobryłowy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procesor minimum</w:t>
      </w:r>
      <w:r w:rsidR="008A429E" w:rsidRPr="00B75FF5">
        <w:rPr>
          <w:bCs/>
          <w:sz w:val="22"/>
          <w:szCs w:val="22"/>
        </w:rPr>
        <w:t xml:space="preserve"> </w:t>
      </w:r>
      <w:r w:rsidR="008F3D7D" w:rsidRPr="00B75FF5">
        <w:rPr>
          <w:bCs/>
          <w:sz w:val="22"/>
          <w:szCs w:val="22"/>
        </w:rPr>
        <w:t>2.0</w:t>
      </w:r>
      <w:r w:rsidRPr="00B75FF5">
        <w:rPr>
          <w:bCs/>
          <w:sz w:val="22"/>
          <w:szCs w:val="22"/>
        </w:rPr>
        <w:t xml:space="preserve"> GHz</w:t>
      </w:r>
    </w:p>
    <w:p w:rsidR="008A429E" w:rsidRPr="00B75FF5" w:rsidRDefault="008A429E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Pamięć RAM minimum 2 GB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 xml:space="preserve">wbudowana pamięć wewnętrzna min </w:t>
      </w:r>
      <w:r w:rsidR="008F3D7D" w:rsidRPr="00B75FF5">
        <w:rPr>
          <w:bCs/>
          <w:sz w:val="22"/>
          <w:szCs w:val="22"/>
        </w:rPr>
        <w:t>32</w:t>
      </w:r>
      <w:r w:rsidRPr="00B75FF5">
        <w:rPr>
          <w:bCs/>
          <w:sz w:val="22"/>
          <w:szCs w:val="22"/>
        </w:rPr>
        <w:t xml:space="preserve"> GB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dual SIM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bez SIMLOCKa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transmisja G</w:t>
      </w:r>
      <w:r w:rsidR="00B052BB" w:rsidRPr="00B75FF5">
        <w:rPr>
          <w:bCs/>
          <w:sz w:val="22"/>
          <w:szCs w:val="22"/>
        </w:rPr>
        <w:t>P</w:t>
      </w:r>
      <w:r w:rsidRPr="00B75FF5">
        <w:rPr>
          <w:bCs/>
          <w:sz w:val="22"/>
          <w:szCs w:val="22"/>
        </w:rPr>
        <w:t>RS, EDGE, 3G, HSDPA, HSUPA, HSPA, HSPA+, LTE minimum kat 4,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Wyświetlacz dotykowy min. 1080x1920, min. 5,2”, min. 16 M kolorów, ochrona wyświetlacza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Wbudowany cyfrowy aparat fotograficzny co najmniej 13,0 Mpix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Gniazdo karty pamięci microSDHC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  <w:lang w:val="en-US"/>
        </w:rPr>
      </w:pPr>
      <w:r w:rsidRPr="00B75FF5">
        <w:rPr>
          <w:bCs/>
          <w:sz w:val="22"/>
          <w:szCs w:val="22"/>
          <w:lang w:val="en-US"/>
        </w:rPr>
        <w:t>-</w:t>
      </w:r>
      <w:r w:rsidRPr="00B75FF5">
        <w:rPr>
          <w:bCs/>
          <w:sz w:val="22"/>
          <w:szCs w:val="22"/>
          <w:lang w:val="en-US"/>
        </w:rPr>
        <w:tab/>
        <w:t>USB (typ: micro USB), Bluetooth, WLAN, GPS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czytnik linii papilarnych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-</w:t>
      </w:r>
      <w:r w:rsidRPr="00B75FF5">
        <w:rPr>
          <w:bCs/>
          <w:sz w:val="22"/>
          <w:szCs w:val="22"/>
        </w:rPr>
        <w:tab/>
        <w:t>złącze jack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3)</w:t>
      </w:r>
      <w:r w:rsidRPr="00B75FF5">
        <w:rPr>
          <w:bCs/>
          <w:sz w:val="22"/>
          <w:szCs w:val="22"/>
        </w:rPr>
        <w:tab/>
        <w:t>Wykonawca dostarczy wraz z przedmiotowym sprzętem bez dodatkowych opłat standardowe akcesoria (np. ładowarka, zestaw słuchawkowy, itp.) z którymi aparaty telefoniczne są sprzedawane dla rynku biznesowego.</w:t>
      </w:r>
    </w:p>
    <w:p w:rsidR="00F33D60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</w:p>
    <w:p w:rsidR="001E4D36" w:rsidRDefault="001E4D36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</w:p>
    <w:p w:rsidR="001E4D36" w:rsidRDefault="001E4D36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</w:p>
    <w:p w:rsidR="001E4D36" w:rsidRDefault="001E4D36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1E4D3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D20DC73" wp14:editId="10B5F2B5">
            <wp:simplePos x="0" y="0"/>
            <wp:positionH relativeFrom="column">
              <wp:posOffset>-142240</wp:posOffset>
            </wp:positionH>
            <wp:positionV relativeFrom="page">
              <wp:posOffset>9380220</wp:posOffset>
            </wp:positionV>
            <wp:extent cx="6477635" cy="680085"/>
            <wp:effectExtent l="0" t="0" r="0" b="5715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D36" w:rsidRPr="00B75FF5" w:rsidRDefault="001E4D36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</w:p>
    <w:p w:rsidR="00F33D60" w:rsidRPr="00B75FF5" w:rsidRDefault="00F33D60" w:rsidP="00B75FF5">
      <w:pPr>
        <w:spacing w:line="340" w:lineRule="exact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lastRenderedPageBreak/>
        <w:t xml:space="preserve">Zamawiający zaakceptuje sprzęt tej klasy będący w chwili składania </w:t>
      </w:r>
      <w:bookmarkStart w:id="0" w:name="_GoBack"/>
      <w:bookmarkEnd w:id="0"/>
      <w:r w:rsidRPr="00B75FF5">
        <w:rPr>
          <w:bCs/>
          <w:sz w:val="22"/>
          <w:szCs w:val="22"/>
        </w:rPr>
        <w:t>zamówienia w ofercie Wykonawcy. Zamawiający żąda przedstawienia przynajmniej trzech modeli aparatów telefonicznych spełniających powyższe wymagania i zastrzega sobie prawo do swobodnego wyboru aparatu telefonicznego spośród przedstawionych w ofercie.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Wymagane parametry formalno – prawne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1)</w:t>
      </w:r>
      <w:r w:rsidRPr="00B75FF5">
        <w:rPr>
          <w:bCs/>
          <w:sz w:val="22"/>
          <w:szCs w:val="22"/>
        </w:rPr>
        <w:tab/>
        <w:t>Sprzęt dostarczony w ramach realizacji umowy musi być sprzętem nowym, pochodzącym z bieżącej produkcji, nie używanym wcześniej w innych projektach.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2)</w:t>
      </w:r>
      <w:r w:rsidRPr="00B75FF5">
        <w:rPr>
          <w:bCs/>
          <w:sz w:val="22"/>
          <w:szCs w:val="22"/>
        </w:rPr>
        <w:tab/>
        <w:t>Sprzęt dostarczony w ramach realizacji umowy nie może być sprzętem poddanym procesowi odnowienia (ang. refurbished).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3)</w:t>
      </w:r>
      <w:r w:rsidRPr="00B75FF5">
        <w:rPr>
          <w:bCs/>
          <w:sz w:val="22"/>
          <w:szCs w:val="22"/>
        </w:rPr>
        <w:tab/>
        <w:t>Okres gwarancji dla telefonów wynosi minimum 24 miesiące oraz dla akcesoriów wynosi minimum 12 miesięcy i rozpoczyna się od daty dostarczenia do Zamawiającego potwierdzonych protokołem odbioru dostaw.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4)</w:t>
      </w:r>
      <w:r w:rsidRPr="00B75FF5">
        <w:rPr>
          <w:bCs/>
          <w:sz w:val="22"/>
          <w:szCs w:val="22"/>
        </w:rPr>
        <w:tab/>
        <w:t>Sprzęt dostarczony w ramach realizacji umowy musi posiadać świadczenia gwarancyjne oparte na gwarancji świadczonej przez producenta sprzętu. Pakiet usług gwarancyjnych musi być kierowany do użytkowników z obszaru Rzeczpospolitej Polskiej.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5)</w:t>
      </w:r>
      <w:r w:rsidRPr="00B75FF5">
        <w:rPr>
          <w:bCs/>
          <w:sz w:val="22"/>
          <w:szCs w:val="22"/>
        </w:rPr>
        <w:tab/>
        <w:t>Sprzęt dostarczony w ramach realizacji umowy musi być sprzętem zakupionym w oficjalnym kanale sprzedaży producenta na rynek UE.</w:t>
      </w:r>
    </w:p>
    <w:p w:rsidR="00F33D60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6)</w:t>
      </w:r>
      <w:r w:rsidRPr="00B75FF5">
        <w:rPr>
          <w:bCs/>
          <w:sz w:val="22"/>
          <w:szCs w:val="22"/>
        </w:rPr>
        <w:tab/>
        <w:t>Sprzęt dostarczony w ramach realizacji umowy musi posiadać zainstalowane tylko oryginalne komponenty.</w:t>
      </w:r>
    </w:p>
    <w:p w:rsidR="00B018EE" w:rsidRPr="00B75FF5" w:rsidRDefault="00F33D60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 w:rsidRPr="00B75FF5">
        <w:rPr>
          <w:bCs/>
          <w:sz w:val="22"/>
          <w:szCs w:val="22"/>
        </w:rPr>
        <w:t>7)</w:t>
      </w:r>
      <w:r w:rsidRPr="00B75FF5">
        <w:rPr>
          <w:bCs/>
          <w:sz w:val="22"/>
          <w:szCs w:val="22"/>
        </w:rPr>
        <w:tab/>
        <w:t>Dostarczane urządzenia i oprogramowanie musi pochodzić z legalnego, autoryzowanego kanału sprzedaży producenta i nie posiadać wad prawnych, zaś korzystanie z niego przez Zamawiającego nie może stanowić naruszenia majątkowych praw autorskich osób trzecich.</w:t>
      </w:r>
    </w:p>
    <w:p w:rsidR="0088295C" w:rsidRPr="00B75FF5" w:rsidRDefault="0088295C" w:rsidP="00B75FF5">
      <w:pPr>
        <w:spacing w:line="340" w:lineRule="exact"/>
        <w:jc w:val="both"/>
        <w:rPr>
          <w:sz w:val="22"/>
          <w:szCs w:val="22"/>
        </w:rPr>
      </w:pPr>
    </w:p>
    <w:p w:rsidR="0077637A" w:rsidRPr="00B75FF5" w:rsidRDefault="0077637A" w:rsidP="00B75FF5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709" w:hanging="709"/>
        <w:jc w:val="both"/>
        <w:rPr>
          <w:b/>
          <w:sz w:val="22"/>
          <w:szCs w:val="22"/>
        </w:rPr>
      </w:pPr>
      <w:r w:rsidRPr="00B75FF5">
        <w:rPr>
          <w:b/>
          <w:sz w:val="22"/>
          <w:szCs w:val="22"/>
        </w:rPr>
        <w:t xml:space="preserve">Osoba do kontaktów z </w:t>
      </w:r>
      <w:r w:rsidR="002625A7" w:rsidRPr="00B75FF5">
        <w:rPr>
          <w:b/>
          <w:sz w:val="22"/>
          <w:szCs w:val="22"/>
        </w:rPr>
        <w:t>Wykonawcami</w:t>
      </w:r>
      <w:r w:rsidRPr="00B75FF5">
        <w:rPr>
          <w:b/>
          <w:sz w:val="22"/>
          <w:szCs w:val="22"/>
        </w:rPr>
        <w:t>:</w:t>
      </w:r>
    </w:p>
    <w:p w:rsidR="002A12FA" w:rsidRPr="00B75FF5" w:rsidRDefault="002A12FA" w:rsidP="00B75FF5">
      <w:pPr>
        <w:pStyle w:val="Tekstpodstawowy2"/>
        <w:tabs>
          <w:tab w:val="left" w:pos="-1701"/>
        </w:tabs>
        <w:spacing w:after="0" w:line="340" w:lineRule="exact"/>
        <w:ind w:left="993" w:hanging="426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-</w:t>
      </w:r>
      <w:r w:rsidRPr="00B75FF5">
        <w:rPr>
          <w:sz w:val="22"/>
          <w:szCs w:val="22"/>
        </w:rPr>
        <w:tab/>
        <w:t xml:space="preserve">mgr Piotr Hachuła tel. 32 259 26 47; mail: </w:t>
      </w:r>
      <w:hyperlink r:id="rId12" w:history="1">
        <w:r w:rsidRPr="00B75FF5">
          <w:rPr>
            <w:rStyle w:val="Hipercze"/>
            <w:sz w:val="22"/>
            <w:szCs w:val="22"/>
          </w:rPr>
          <w:t>phachula@gig.eu</w:t>
        </w:r>
      </w:hyperlink>
    </w:p>
    <w:p w:rsidR="0077637A" w:rsidRPr="00B75FF5" w:rsidRDefault="0077637A" w:rsidP="00B75FF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B75FF5" w:rsidRDefault="0077637A" w:rsidP="00B75FF5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B75FF5">
        <w:rPr>
          <w:b/>
          <w:sz w:val="22"/>
          <w:szCs w:val="22"/>
        </w:rPr>
        <w:t>IV.</w:t>
      </w:r>
      <w:r w:rsidRPr="00B75FF5">
        <w:rPr>
          <w:b/>
          <w:sz w:val="22"/>
          <w:szCs w:val="22"/>
        </w:rPr>
        <w:tab/>
        <w:t>Wymagania dotyczące Wykonawców oraz dokumenty wymagane wraz z ofertą:</w:t>
      </w:r>
    </w:p>
    <w:p w:rsidR="0077637A" w:rsidRPr="00B75FF5" w:rsidRDefault="0077637A" w:rsidP="00B75FF5">
      <w:pPr>
        <w:numPr>
          <w:ilvl w:val="0"/>
          <w:numId w:val="3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Wymagany termin ważności oferty: 30 dni od daty składania ofert.</w:t>
      </w:r>
    </w:p>
    <w:p w:rsidR="0077637A" w:rsidRPr="00B75FF5" w:rsidRDefault="0077637A" w:rsidP="00B75FF5">
      <w:pPr>
        <w:numPr>
          <w:ilvl w:val="0"/>
          <w:numId w:val="3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Ofertę należy złożyć na załączonym formularzu ofertowym – załącznik nr 1.</w:t>
      </w:r>
    </w:p>
    <w:p w:rsidR="0077637A" w:rsidRPr="00B75FF5" w:rsidRDefault="00FD2772" w:rsidP="00B75FF5">
      <w:pPr>
        <w:numPr>
          <w:ilvl w:val="0"/>
          <w:numId w:val="3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 xml:space="preserve">Wymagania dotyczące </w:t>
      </w:r>
      <w:r w:rsidR="00F412CE" w:rsidRPr="00B75FF5">
        <w:rPr>
          <w:sz w:val="22"/>
          <w:szCs w:val="22"/>
        </w:rPr>
        <w:t xml:space="preserve">Wykonawców oraz dokumenty które należy </w:t>
      </w:r>
      <w:r w:rsidR="0077637A" w:rsidRPr="00B75FF5">
        <w:rPr>
          <w:sz w:val="22"/>
          <w:szCs w:val="22"/>
        </w:rPr>
        <w:t xml:space="preserve">dołączyć </w:t>
      </w:r>
      <w:r w:rsidR="00F412CE" w:rsidRPr="00B75FF5">
        <w:rPr>
          <w:sz w:val="22"/>
          <w:szCs w:val="22"/>
        </w:rPr>
        <w:t>do oferty</w:t>
      </w:r>
      <w:r w:rsidR="0077637A" w:rsidRPr="00B75FF5">
        <w:rPr>
          <w:sz w:val="22"/>
          <w:szCs w:val="22"/>
        </w:rPr>
        <w:t>:</w:t>
      </w:r>
    </w:p>
    <w:p w:rsidR="00DC2B92" w:rsidRPr="00B75FF5" w:rsidRDefault="0077637A" w:rsidP="00B75FF5">
      <w:pPr>
        <w:spacing w:line="340" w:lineRule="exact"/>
        <w:ind w:left="567" w:hanging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ab/>
      </w:r>
      <w:r w:rsidR="00DC2B92" w:rsidRPr="00B75FF5">
        <w:rPr>
          <w:sz w:val="22"/>
          <w:szCs w:val="22"/>
        </w:rPr>
        <w:t>Pełnomocnictwo ustanowione do reprezentowania Wykonawcy/ów ubiegającego/cych się o</w:t>
      </w:r>
      <w:r w:rsidR="00EF6F7D">
        <w:rPr>
          <w:sz w:val="22"/>
          <w:szCs w:val="22"/>
        </w:rPr>
        <w:t> </w:t>
      </w:r>
      <w:r w:rsidR="00DC2B92" w:rsidRPr="00B75FF5">
        <w:rPr>
          <w:sz w:val="22"/>
          <w:szCs w:val="22"/>
        </w:rPr>
        <w:t xml:space="preserve">udzielenie zamówienia publicznego. </w:t>
      </w:r>
    </w:p>
    <w:p w:rsidR="0077637A" w:rsidRPr="00B75FF5" w:rsidRDefault="00DC2B92" w:rsidP="00B75FF5">
      <w:pPr>
        <w:spacing w:line="340" w:lineRule="exact"/>
        <w:ind w:left="567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Jeżeli Wykonawca działa przez pełnomocnika, to pełnomocnictwo winno zostać dołączone do oferty i posiadać formę oryginału lub kopii uwierzytelnionej przez notariusza.</w:t>
      </w:r>
    </w:p>
    <w:p w:rsidR="0077637A" w:rsidRPr="00B75FF5" w:rsidRDefault="0077637A" w:rsidP="00B75FF5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</w:p>
    <w:p w:rsidR="0077637A" w:rsidRPr="00B75FF5" w:rsidRDefault="0077637A" w:rsidP="00B75FF5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B75FF5">
        <w:rPr>
          <w:b/>
          <w:sz w:val="22"/>
          <w:szCs w:val="22"/>
        </w:rPr>
        <w:t>V.</w:t>
      </w:r>
      <w:r w:rsidRPr="00B75FF5">
        <w:rPr>
          <w:b/>
          <w:sz w:val="22"/>
          <w:szCs w:val="22"/>
        </w:rPr>
        <w:tab/>
        <w:t>Warunki płatności</w:t>
      </w:r>
    </w:p>
    <w:p w:rsidR="00413800" w:rsidRPr="00B75FF5" w:rsidRDefault="00413800" w:rsidP="00B75FF5">
      <w:pPr>
        <w:pStyle w:val="Tekstpodstawowy2"/>
        <w:tabs>
          <w:tab w:val="left" w:pos="-1701"/>
        </w:tabs>
        <w:spacing w:after="0" w:line="340" w:lineRule="exact"/>
        <w:ind w:left="1560" w:hanging="993"/>
        <w:jc w:val="both"/>
        <w:rPr>
          <w:sz w:val="22"/>
          <w:szCs w:val="22"/>
        </w:rPr>
      </w:pPr>
      <w:r w:rsidRPr="00B75FF5">
        <w:rPr>
          <w:sz w:val="22"/>
          <w:szCs w:val="22"/>
        </w:rPr>
        <w:t>w 12 równych miesięcznych ratach.</w:t>
      </w:r>
    </w:p>
    <w:p w:rsidR="0077637A" w:rsidRPr="00B75FF5" w:rsidRDefault="0077637A" w:rsidP="00B75FF5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</w:p>
    <w:p w:rsidR="0077637A" w:rsidRPr="00B75FF5" w:rsidRDefault="0077637A" w:rsidP="00B75FF5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B75FF5">
        <w:rPr>
          <w:rFonts w:ascii="Times New Roman" w:hAnsi="Times New Roman"/>
          <w:sz w:val="22"/>
          <w:szCs w:val="22"/>
        </w:rPr>
        <w:t>VI.</w:t>
      </w:r>
      <w:r w:rsidRPr="00B75FF5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B75FF5" w:rsidRDefault="000C4C61" w:rsidP="00B75FF5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0C4C61" w:rsidRPr="00B75FF5" w:rsidRDefault="000C4C61" w:rsidP="00B75FF5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B75FF5">
        <w:rPr>
          <w:sz w:val="22"/>
          <w:szCs w:val="22"/>
        </w:rPr>
        <w:lastRenderedPageBreak/>
        <w:t xml:space="preserve">Zamawiający uzna za najkorzystniejszą i wybierze ofertę, która spełnia wszystkie wymagania określone w opisie przedmiotu zamówienia oraz uzyska największą </w:t>
      </w:r>
      <w:r w:rsidR="00DA16E7" w:rsidRPr="00B75FF5">
        <w:rPr>
          <w:sz w:val="22"/>
          <w:szCs w:val="22"/>
        </w:rPr>
        <w:t>sumę</w:t>
      </w:r>
      <w:r w:rsidRPr="00B75FF5">
        <w:rPr>
          <w:sz w:val="22"/>
          <w:szCs w:val="22"/>
        </w:rPr>
        <w:t xml:space="preserve"> punktów zgodnie z</w:t>
      </w:r>
      <w:r w:rsidR="00C92562" w:rsidRPr="00B75FF5">
        <w:rPr>
          <w:sz w:val="22"/>
          <w:szCs w:val="22"/>
        </w:rPr>
        <w:t> </w:t>
      </w:r>
      <w:r w:rsidRPr="00B75FF5">
        <w:rPr>
          <w:sz w:val="22"/>
          <w:szCs w:val="22"/>
        </w:rPr>
        <w:t>kryteriami oceny ofert.</w:t>
      </w:r>
    </w:p>
    <w:p w:rsidR="00C057DC" w:rsidRPr="00B75FF5" w:rsidRDefault="006C6748" w:rsidP="00B75FF5">
      <w:pPr>
        <w:spacing w:line="34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1476B" w:rsidRPr="00B75FF5">
        <w:rPr>
          <w:sz w:val="22"/>
          <w:szCs w:val="22"/>
        </w:rPr>
        <w:t>.</w:t>
      </w:r>
      <w:r w:rsidR="0071476B" w:rsidRPr="00B75FF5">
        <w:rPr>
          <w:sz w:val="22"/>
          <w:szCs w:val="22"/>
        </w:rPr>
        <w:tab/>
      </w:r>
      <w:r w:rsidR="000C4C61" w:rsidRPr="00B75FF5">
        <w:rPr>
          <w:sz w:val="22"/>
          <w:szCs w:val="22"/>
        </w:rPr>
        <w:t xml:space="preserve">Wybór ofert dokonywany będzie w oparciu o </w:t>
      </w:r>
      <w:r w:rsidR="002172D7" w:rsidRPr="00B75FF5">
        <w:rPr>
          <w:sz w:val="22"/>
          <w:szCs w:val="22"/>
        </w:rPr>
        <w:t>c</w:t>
      </w:r>
      <w:r w:rsidR="000C4C61" w:rsidRPr="00B75FF5">
        <w:rPr>
          <w:sz w:val="22"/>
          <w:szCs w:val="22"/>
        </w:rPr>
        <w:t xml:space="preserve">enę </w:t>
      </w:r>
      <w:r w:rsidR="005B6664" w:rsidRPr="00B75FF5">
        <w:rPr>
          <w:sz w:val="22"/>
          <w:szCs w:val="22"/>
        </w:rPr>
        <w:t>i wagę</w:t>
      </w:r>
    </w:p>
    <w:p w:rsidR="00C0593B" w:rsidRPr="00C0593B" w:rsidRDefault="00C0593B" w:rsidP="00C057DC">
      <w:pPr>
        <w:ind w:firstLine="720"/>
        <w:jc w:val="both"/>
        <w:rPr>
          <w:b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46"/>
        <w:gridCol w:w="2102"/>
      </w:tblGrid>
      <w:tr w:rsidR="00C0593B" w:rsidRPr="00C0593B" w:rsidTr="00095779">
        <w:trPr>
          <w:trHeight w:hRule="exact"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C0593B">
            <w:pPr>
              <w:ind w:left="-720" w:firstLine="720"/>
              <w:jc w:val="both"/>
              <w:rPr>
                <w:sz w:val="22"/>
              </w:rPr>
            </w:pPr>
            <w:r w:rsidRPr="00B75FF5">
              <w:rPr>
                <w:bCs/>
                <w:sz w:val="22"/>
              </w:rPr>
              <w:t>Lp.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2552D6">
            <w:pPr>
              <w:ind w:firstLine="720"/>
              <w:jc w:val="center"/>
              <w:rPr>
                <w:sz w:val="22"/>
              </w:rPr>
            </w:pPr>
            <w:r w:rsidRPr="00B75FF5">
              <w:rPr>
                <w:bCs/>
                <w:sz w:val="22"/>
              </w:rPr>
              <w:t>Kryteria oceny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C0593B">
            <w:pPr>
              <w:ind w:firstLine="246"/>
              <w:jc w:val="both"/>
              <w:rPr>
                <w:sz w:val="22"/>
              </w:rPr>
            </w:pPr>
            <w:r w:rsidRPr="00B75FF5">
              <w:rPr>
                <w:bCs/>
                <w:sz w:val="22"/>
              </w:rPr>
              <w:t xml:space="preserve">Znaczenie (waga) </w:t>
            </w:r>
          </w:p>
          <w:p w:rsidR="00C0593B" w:rsidRPr="00B75FF5" w:rsidRDefault="00C0593B" w:rsidP="00C0593B">
            <w:pPr>
              <w:ind w:firstLine="720"/>
              <w:jc w:val="both"/>
              <w:rPr>
                <w:sz w:val="22"/>
              </w:rPr>
            </w:pPr>
            <w:r w:rsidRPr="00B75FF5">
              <w:rPr>
                <w:bCs/>
                <w:sz w:val="22"/>
              </w:rPr>
              <w:t>[% / pkt]</w:t>
            </w:r>
          </w:p>
        </w:tc>
      </w:tr>
      <w:tr w:rsidR="00C0593B" w:rsidRPr="00C0593B" w:rsidTr="00095779">
        <w:trPr>
          <w:trHeight w:hRule="exact" w:val="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3B" w:rsidRPr="00B75FF5" w:rsidRDefault="002552D6" w:rsidP="002552D6">
            <w:pPr>
              <w:ind w:firstLine="720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2552D6">
            <w:pPr>
              <w:ind w:firstLine="563"/>
              <w:jc w:val="both"/>
              <w:rPr>
                <w:sz w:val="22"/>
              </w:rPr>
            </w:pPr>
            <w:r w:rsidRPr="00B75FF5">
              <w:rPr>
                <w:bCs/>
                <w:sz w:val="22"/>
              </w:rPr>
              <w:t>Cena aparatu telefonicznego wraz z akcesoriami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3B" w:rsidRPr="00B75FF5" w:rsidRDefault="00C0593B" w:rsidP="00C0593B">
            <w:pPr>
              <w:ind w:firstLine="720"/>
              <w:jc w:val="both"/>
              <w:rPr>
                <w:sz w:val="22"/>
              </w:rPr>
            </w:pPr>
            <w:r w:rsidRPr="00B75FF5">
              <w:rPr>
                <w:sz w:val="22"/>
              </w:rPr>
              <w:t>100</w:t>
            </w:r>
          </w:p>
        </w:tc>
      </w:tr>
    </w:tbl>
    <w:p w:rsidR="003A66CB" w:rsidRPr="00C057DC" w:rsidRDefault="003A66CB" w:rsidP="00C057DC">
      <w:pPr>
        <w:ind w:firstLine="720"/>
        <w:jc w:val="both"/>
      </w:pPr>
    </w:p>
    <w:p w:rsidR="000C4C61" w:rsidRPr="00B75FF5" w:rsidRDefault="006C6748" w:rsidP="00B75FF5">
      <w:pPr>
        <w:spacing w:line="340" w:lineRule="exact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3</w:t>
      </w:r>
      <w:r w:rsidR="002A6DD0" w:rsidRPr="00B75FF5">
        <w:rPr>
          <w:sz w:val="22"/>
          <w:szCs w:val="22"/>
        </w:rPr>
        <w:t>.</w:t>
      </w:r>
      <w:r w:rsidR="002A6DD0" w:rsidRPr="00B75FF5">
        <w:rPr>
          <w:sz w:val="22"/>
          <w:szCs w:val="22"/>
        </w:rPr>
        <w:tab/>
      </w:r>
      <w:r w:rsidR="000C4C61" w:rsidRPr="00B75FF5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B75FF5" w:rsidRDefault="0077637A" w:rsidP="00B75FF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77637A" w:rsidRPr="00B75FF5" w:rsidRDefault="0077637A" w:rsidP="00B75FF5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B75FF5">
        <w:rPr>
          <w:b/>
          <w:sz w:val="22"/>
          <w:szCs w:val="22"/>
        </w:rPr>
        <w:t>VII.</w:t>
      </w:r>
      <w:r w:rsidRPr="00B75FF5">
        <w:rPr>
          <w:b/>
          <w:sz w:val="22"/>
          <w:szCs w:val="22"/>
        </w:rPr>
        <w:tab/>
        <w:t>Miejsce i termin składania ofert</w:t>
      </w:r>
    </w:p>
    <w:p w:rsidR="0077637A" w:rsidRPr="00B75FF5" w:rsidRDefault="0077637A" w:rsidP="00B75FF5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 xml:space="preserve">Ofertę według załączonego wzoru należy złożyć do dnia </w:t>
      </w:r>
      <w:r w:rsidR="006C6748">
        <w:rPr>
          <w:rFonts w:ascii="Times New Roman" w:hAnsi="Times New Roman"/>
          <w:b/>
          <w:u w:val="single"/>
        </w:rPr>
        <w:t>28</w:t>
      </w:r>
      <w:r w:rsidRPr="00B75FF5">
        <w:rPr>
          <w:rFonts w:ascii="Times New Roman" w:hAnsi="Times New Roman"/>
          <w:b/>
          <w:u w:val="single"/>
        </w:rPr>
        <w:t>.0</w:t>
      </w:r>
      <w:r w:rsidR="002A3E4A" w:rsidRPr="00B75FF5">
        <w:rPr>
          <w:rFonts w:ascii="Times New Roman" w:hAnsi="Times New Roman"/>
          <w:b/>
          <w:u w:val="single"/>
        </w:rPr>
        <w:t>8</w:t>
      </w:r>
      <w:r w:rsidRPr="00B75FF5">
        <w:rPr>
          <w:rFonts w:ascii="Times New Roman" w:hAnsi="Times New Roman"/>
          <w:b/>
          <w:u w:val="single"/>
        </w:rPr>
        <w:t>.201</w:t>
      </w:r>
      <w:r w:rsidR="002625A7" w:rsidRPr="00B75FF5">
        <w:rPr>
          <w:rFonts w:ascii="Times New Roman" w:hAnsi="Times New Roman"/>
          <w:b/>
          <w:u w:val="single"/>
        </w:rPr>
        <w:t>8</w:t>
      </w:r>
      <w:r w:rsidRPr="00B75FF5">
        <w:rPr>
          <w:rFonts w:ascii="Times New Roman" w:hAnsi="Times New Roman"/>
          <w:b/>
          <w:u w:val="single"/>
        </w:rPr>
        <w:t xml:space="preserve"> r. do godz. 12.00.</w:t>
      </w:r>
      <w:r w:rsidRPr="00B75FF5">
        <w:rPr>
          <w:rFonts w:ascii="Times New Roman" w:hAnsi="Times New Roman"/>
        </w:rPr>
        <w:t xml:space="preserve"> </w:t>
      </w:r>
    </w:p>
    <w:p w:rsidR="005454FC" w:rsidRPr="00B75FF5" w:rsidRDefault="005454FC" w:rsidP="00B75FF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Ofertę można złożyć drogą elektroniczną lub w siedzibie Zamawiającego: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Główny Instytut Górnictwa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Plac Gwarków 1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B75FF5">
        <w:rPr>
          <w:rFonts w:ascii="Times New Roman" w:hAnsi="Times New Roman"/>
          <w:b/>
          <w:lang w:val="en-US"/>
        </w:rPr>
        <w:t>40-166 Katowice</w:t>
      </w:r>
    </w:p>
    <w:p w:rsidR="00994FED" w:rsidRPr="00B75FF5" w:rsidRDefault="00994FED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B75FF5">
        <w:rPr>
          <w:rFonts w:ascii="Times New Roman" w:hAnsi="Times New Roman"/>
          <w:b/>
          <w:lang w:val="en-US"/>
        </w:rPr>
        <w:t>Budynek B, pokój 9a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B75FF5">
        <w:rPr>
          <w:rFonts w:ascii="Times New Roman" w:hAnsi="Times New Roman"/>
          <w:b/>
          <w:lang w:val="en-US"/>
        </w:rPr>
        <w:t>fax: 32 25 85 997</w:t>
      </w:r>
    </w:p>
    <w:p w:rsidR="005454FC" w:rsidRPr="00B75FF5" w:rsidRDefault="005454FC" w:rsidP="00B75FF5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B75FF5">
        <w:rPr>
          <w:rFonts w:ascii="Times New Roman" w:hAnsi="Times New Roman"/>
          <w:b/>
          <w:lang w:val="en-US"/>
        </w:rPr>
        <w:t xml:space="preserve">e-mail: </w:t>
      </w:r>
      <w:hyperlink r:id="rId13" w:history="1">
        <w:r w:rsidRPr="00B75FF5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5454FC" w:rsidRPr="00B75FF5" w:rsidRDefault="005454FC" w:rsidP="00B75FF5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Zamawiający zastrzega sobie prawo do unieważnienia zapytania ofertowego w</w:t>
      </w:r>
      <w:r w:rsidR="00994FED" w:rsidRPr="00B75FF5">
        <w:rPr>
          <w:rFonts w:ascii="Times New Roman" w:hAnsi="Times New Roman"/>
        </w:rPr>
        <w:t> </w:t>
      </w:r>
      <w:r w:rsidRPr="00B75FF5">
        <w:rPr>
          <w:rFonts w:ascii="Times New Roman" w:hAnsi="Times New Roman"/>
        </w:rPr>
        <w:t>każdej chwili, bez podania przyczyny.</w:t>
      </w:r>
    </w:p>
    <w:p w:rsidR="0077637A" w:rsidRPr="00B75FF5" w:rsidRDefault="005454FC" w:rsidP="00B75FF5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 xml:space="preserve">Zamawiający informuje, iż ocenie podlegać będą tylko te oferty, które wpłyną do Zamawiającego w okresie od dnia wszczęcia </w:t>
      </w:r>
      <w:r w:rsidR="007676C0">
        <w:rPr>
          <w:rFonts w:ascii="Times New Roman" w:hAnsi="Times New Roman"/>
        </w:rPr>
        <w:t>postępowania</w:t>
      </w:r>
      <w:r w:rsidRPr="00B75FF5">
        <w:rPr>
          <w:rFonts w:ascii="Times New Roman" w:hAnsi="Times New Roman"/>
        </w:rPr>
        <w:t xml:space="preserve"> do dnia, w którym upłynie termin składania ofert.</w:t>
      </w:r>
    </w:p>
    <w:p w:rsidR="002625A7" w:rsidRPr="00B75FF5" w:rsidRDefault="002625A7" w:rsidP="00B75FF5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Zamawiający na etapie oceny ofert ma prawo zwrócić się z pytaniami do wykonawcy w</w:t>
      </w:r>
      <w:r w:rsidR="00677143" w:rsidRPr="00B75FF5">
        <w:rPr>
          <w:rFonts w:ascii="Times New Roman" w:hAnsi="Times New Roman"/>
        </w:rPr>
        <w:t> </w:t>
      </w:r>
      <w:r w:rsidRPr="00B75FF5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oferty.</w:t>
      </w:r>
    </w:p>
    <w:p w:rsidR="0077637A" w:rsidRPr="00B75FF5" w:rsidRDefault="0077637A" w:rsidP="00B75FF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B75FF5" w:rsidRDefault="0077637A" w:rsidP="00B75FF5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VIII.</w:t>
      </w:r>
      <w:r w:rsidRPr="00B75FF5">
        <w:rPr>
          <w:rFonts w:ascii="Times New Roman" w:hAnsi="Times New Roman"/>
          <w:b/>
        </w:rPr>
        <w:tab/>
        <w:t>Termin wykonania zamówienia:</w:t>
      </w:r>
    </w:p>
    <w:p w:rsidR="00677143" w:rsidRPr="00B75FF5" w:rsidRDefault="00677143" w:rsidP="00B75FF5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 w:rsidRPr="00B75FF5">
        <w:rPr>
          <w:rFonts w:ascii="Times New Roman" w:hAnsi="Times New Roman"/>
        </w:rPr>
        <w:t>do 1 miesiąca od daty zawarcia umowy</w:t>
      </w:r>
    </w:p>
    <w:p w:rsidR="0077637A" w:rsidRPr="00B75FF5" w:rsidRDefault="0077637A" w:rsidP="00B75FF5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B75FF5" w:rsidRDefault="0077637A" w:rsidP="00B75FF5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IX.</w:t>
      </w:r>
      <w:r w:rsidRPr="00B75FF5">
        <w:rPr>
          <w:rFonts w:ascii="Times New Roman" w:hAnsi="Times New Roman"/>
          <w:b/>
        </w:rPr>
        <w:tab/>
        <w:t>Załączniki:</w:t>
      </w:r>
    </w:p>
    <w:p w:rsidR="0077637A" w:rsidRPr="00B75FF5" w:rsidRDefault="0077637A" w:rsidP="00B75FF5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Formularz oferty.</w:t>
      </w:r>
    </w:p>
    <w:p w:rsidR="00C645E7" w:rsidRPr="00B75FF5" w:rsidRDefault="00C645E7" w:rsidP="00B75FF5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75FF5">
        <w:rPr>
          <w:rFonts w:ascii="Times New Roman" w:hAnsi="Times New Roman"/>
        </w:rPr>
        <w:t>Załącznik informacyjny RODO</w:t>
      </w:r>
    </w:p>
    <w:p w:rsidR="00937C4F" w:rsidRPr="00B75FF5" w:rsidRDefault="00937C4F" w:rsidP="00B75FF5">
      <w:pPr>
        <w:pStyle w:val="Akapitzlist1"/>
        <w:spacing w:after="0" w:line="34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B75FF5" w:rsidRDefault="0077637A" w:rsidP="00B75FF5">
      <w:pPr>
        <w:pStyle w:val="Akapitzlist1"/>
        <w:spacing w:after="0" w:line="340" w:lineRule="exact"/>
        <w:ind w:left="4260" w:firstLine="135"/>
        <w:jc w:val="both"/>
        <w:rPr>
          <w:rFonts w:ascii="Times New Roman" w:hAnsi="Times New Roman"/>
          <w:b/>
        </w:rPr>
      </w:pPr>
      <w:r w:rsidRPr="00B75FF5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3A2AFF" w:rsidRPr="005454FC" w:rsidRDefault="003A2AFF" w:rsidP="003A2AFF">
      <w:pPr>
        <w:spacing w:after="240"/>
        <w:jc w:val="right"/>
        <w:rPr>
          <w:bCs/>
        </w:rPr>
      </w:pPr>
      <w:bookmarkStart w:id="1" w:name="_Toc373482002"/>
      <w:r w:rsidRPr="005454FC">
        <w:rPr>
          <w:bCs/>
        </w:rPr>
        <w:lastRenderedPageBreak/>
        <w:t>Załącznik nr 1 do Zapytania ofertowego</w:t>
      </w:r>
      <w:r w:rsidR="007676C0">
        <w:rPr>
          <w:bCs/>
        </w:rPr>
        <w:t>.</w:t>
      </w:r>
    </w:p>
    <w:p w:rsidR="003A2AFF" w:rsidRPr="005454FC" w:rsidRDefault="003A2AFF" w:rsidP="003A2AFF">
      <w:r w:rsidRPr="005454FC">
        <w:t>__________________</w:t>
      </w:r>
    </w:p>
    <w:p w:rsidR="003A2AFF" w:rsidRPr="005454FC" w:rsidRDefault="003A2AFF" w:rsidP="003A2AFF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3A2AFF" w:rsidRPr="005454FC" w:rsidRDefault="003A2AFF" w:rsidP="003A2AFF">
      <w:pPr>
        <w:spacing w:line="320" w:lineRule="exact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3A2AFF" w:rsidRPr="005454FC" w:rsidRDefault="003A2AFF" w:rsidP="003A2AFF">
      <w:pPr>
        <w:spacing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3A2AFF" w:rsidRPr="005454FC" w:rsidRDefault="003A2AFF" w:rsidP="003A2AFF">
      <w:pPr>
        <w:spacing w:after="120"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3A2AFF" w:rsidRPr="005454FC" w:rsidRDefault="003A2AFF" w:rsidP="003A2AFF">
      <w:pPr>
        <w:spacing w:after="60" w:line="320" w:lineRule="exact"/>
        <w:rPr>
          <w:lang w:val="de-DE"/>
        </w:rPr>
      </w:pPr>
      <w:r w:rsidRPr="005454FC">
        <w:rPr>
          <w:b/>
          <w:bCs/>
          <w:lang w:val="de-DE"/>
        </w:rPr>
        <w:t xml:space="preserve">Adres: </w:t>
      </w:r>
      <w:r w:rsidRPr="005454FC">
        <w:rPr>
          <w:lang w:val="de-DE"/>
        </w:rPr>
        <w:t>_______________________________</w:t>
      </w:r>
    </w:p>
    <w:p w:rsidR="003A2AFF" w:rsidRPr="005454FC" w:rsidRDefault="003A2AFF" w:rsidP="003A2AFF">
      <w:pPr>
        <w:spacing w:after="60" w:line="320" w:lineRule="exact"/>
        <w:rPr>
          <w:lang w:val="de-DE"/>
        </w:rPr>
      </w:pPr>
      <w:r w:rsidRPr="005454FC">
        <w:rPr>
          <w:b/>
          <w:bCs/>
          <w:lang w:val="de-DE"/>
        </w:rPr>
        <w:t xml:space="preserve">Nr tel.: </w:t>
      </w:r>
      <w:r w:rsidRPr="005454FC">
        <w:rPr>
          <w:lang w:val="de-DE"/>
        </w:rPr>
        <w:t>_________________</w:t>
      </w:r>
      <w:r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3A2AFF" w:rsidRPr="005454FC" w:rsidRDefault="003A2AFF" w:rsidP="003A2AFF">
      <w:pPr>
        <w:spacing w:after="360" w:line="32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3A2AFF" w:rsidRPr="005454FC" w:rsidRDefault="003A2AFF" w:rsidP="003A2AF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3A2AFF" w:rsidRDefault="003A2AFF" w:rsidP="003A2AFF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3A2AFF" w:rsidRPr="00441785" w:rsidRDefault="003A2AFF" w:rsidP="003A2AF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 xml:space="preserve">na </w:t>
      </w:r>
      <w:r w:rsidRPr="003A2AFF">
        <w:rPr>
          <w:b/>
          <w:bCs/>
          <w:lang w:eastAsia="en-US"/>
        </w:rPr>
        <w:t>Dostaw</w:t>
      </w:r>
      <w:r>
        <w:rPr>
          <w:b/>
          <w:bCs/>
          <w:lang w:eastAsia="en-US"/>
        </w:rPr>
        <w:t>ę</w:t>
      </w:r>
      <w:r w:rsidRPr="003A2AFF">
        <w:rPr>
          <w:b/>
          <w:bCs/>
          <w:lang w:eastAsia="en-US"/>
        </w:rPr>
        <w:t xml:space="preserve"> sprzętu i akcesoriów na potrzeby telefonii mobilnej dla Głównego Instytutu Górnictwa</w:t>
      </w:r>
    </w:p>
    <w:p w:rsidR="003A2AFF" w:rsidRDefault="003A2AFF" w:rsidP="000457B9">
      <w:pPr>
        <w:spacing w:line="360" w:lineRule="exact"/>
        <w:ind w:left="426" w:hanging="426"/>
        <w:jc w:val="both"/>
      </w:pPr>
      <w:r>
        <w:rPr>
          <w:bCs/>
        </w:rPr>
        <w:t>1.</w:t>
      </w:r>
      <w:r>
        <w:rPr>
          <w:bCs/>
        </w:rPr>
        <w:tab/>
      </w:r>
      <w:r w:rsidRPr="00604735">
        <w:rPr>
          <w:bCs/>
        </w:rPr>
        <w:t xml:space="preserve">Oferujemy </w:t>
      </w:r>
      <w:r w:rsidR="000457B9">
        <w:rPr>
          <w:bCs/>
        </w:rPr>
        <w:t>dostawę</w:t>
      </w:r>
      <w:r w:rsidRPr="00604735">
        <w:rPr>
          <w:bCs/>
        </w:rPr>
        <w:t xml:space="preserve"> </w:t>
      </w:r>
      <w:r w:rsidR="00E4038C">
        <w:rPr>
          <w:bCs/>
        </w:rPr>
        <w:t xml:space="preserve">smartfonu wraz z akcesoriami </w:t>
      </w:r>
      <w:r w:rsidRPr="00604735">
        <w:rPr>
          <w:bCs/>
        </w:rPr>
        <w:t>objęt</w:t>
      </w:r>
      <w:r w:rsidR="000457B9">
        <w:rPr>
          <w:bCs/>
        </w:rPr>
        <w:t>ą</w:t>
      </w:r>
      <w:r w:rsidRPr="00604735">
        <w:rPr>
          <w:bCs/>
        </w:rPr>
        <w:t xml:space="preserve"> zamówieniem, zgodnie z</w:t>
      </w:r>
      <w:r w:rsidR="007676C0">
        <w:rPr>
          <w:bCs/>
        </w:rPr>
        <w:t> </w:t>
      </w:r>
      <w:r w:rsidRPr="00604735">
        <w:rPr>
          <w:bCs/>
        </w:rPr>
        <w:t>wymaganiami określonymi przez Zamawiającego w</w:t>
      </w:r>
      <w:r>
        <w:rPr>
          <w:bCs/>
        </w:rPr>
        <w:t xml:space="preserve"> następujących</w:t>
      </w:r>
      <w:r w:rsidRPr="00604735">
        <w:rPr>
          <w:bCs/>
        </w:rPr>
        <w:t xml:space="preserve"> cen</w:t>
      </w:r>
      <w:r>
        <w:rPr>
          <w:bCs/>
        </w:rPr>
        <w:t>ach:</w:t>
      </w:r>
    </w:p>
    <w:p w:rsidR="00E4038C" w:rsidRDefault="00E4038C" w:rsidP="000457B9">
      <w:pPr>
        <w:spacing w:line="360" w:lineRule="exact"/>
        <w:ind w:left="720" w:hanging="294"/>
        <w:jc w:val="both"/>
      </w:pPr>
      <w:r>
        <w:t>za 1 sztukę</w:t>
      </w:r>
    </w:p>
    <w:p w:rsidR="000457B9" w:rsidRDefault="003A2AFF" w:rsidP="000457B9">
      <w:pPr>
        <w:spacing w:line="360" w:lineRule="exact"/>
        <w:ind w:left="720" w:hanging="294"/>
        <w:jc w:val="both"/>
      </w:pPr>
      <w:r w:rsidRPr="00441785">
        <w:t>…</w:t>
      </w:r>
      <w:r w:rsidR="000457B9">
        <w:t>……………</w:t>
      </w:r>
      <w:r w:rsidRPr="00441785">
        <w:t>…… zł netto + …..% VAT ......</w:t>
      </w:r>
      <w:r w:rsidR="000457B9">
        <w:t>...</w:t>
      </w:r>
      <w:r w:rsidRPr="00441785">
        <w:t>......................zł brutto</w:t>
      </w:r>
    </w:p>
    <w:p w:rsidR="00E4038C" w:rsidRDefault="00E4038C" w:rsidP="000457B9">
      <w:pPr>
        <w:spacing w:line="360" w:lineRule="exact"/>
        <w:ind w:left="720" w:hanging="294"/>
        <w:jc w:val="both"/>
      </w:pPr>
      <w:r>
        <w:t>za 8</w:t>
      </w:r>
      <w:r w:rsidR="007D3C25">
        <w:t>7</w:t>
      </w:r>
      <w:r>
        <w:t xml:space="preserve"> sztuk:</w:t>
      </w:r>
    </w:p>
    <w:p w:rsidR="00E4038C" w:rsidRDefault="00E4038C" w:rsidP="000457B9">
      <w:pPr>
        <w:spacing w:line="360" w:lineRule="exact"/>
        <w:ind w:left="720" w:hanging="294"/>
        <w:jc w:val="both"/>
      </w:pPr>
      <w:r w:rsidRPr="00E4038C">
        <w:t>…………………… zł netto + …..% VAT ...............................zł brutto</w:t>
      </w:r>
    </w:p>
    <w:p w:rsidR="000457B9" w:rsidRDefault="000457B9" w:rsidP="000457B9">
      <w:pPr>
        <w:spacing w:line="360" w:lineRule="exact"/>
        <w:ind w:left="426" w:hanging="426"/>
        <w:jc w:val="both"/>
      </w:pPr>
      <w:r>
        <w:t>2.</w:t>
      </w:r>
      <w:r>
        <w:tab/>
        <w:t>Oferujemy dostawę następujących smartfonów</w:t>
      </w:r>
      <w:r w:rsidR="00677143">
        <w:t xml:space="preserve"> wraz z zestawem akcesoriów</w:t>
      </w:r>
      <w:r>
        <w:t>: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Default="000457B9" w:rsidP="000457B9">
      <w:pPr>
        <w:spacing w:line="320" w:lineRule="exact"/>
        <w:ind w:left="426" w:hanging="426"/>
        <w:jc w:val="both"/>
      </w:pPr>
    </w:p>
    <w:p w:rsidR="003A2AFF" w:rsidRPr="005454FC" w:rsidRDefault="003A2AFF" w:rsidP="003A2AFF">
      <w:pPr>
        <w:spacing w:line="280" w:lineRule="exact"/>
        <w:jc w:val="both"/>
      </w:pPr>
      <w:r w:rsidRPr="005454FC">
        <w:t>2.</w:t>
      </w:r>
      <w:r w:rsidRPr="005454FC">
        <w:tab/>
        <w:t>Oświadczenie Wykonawcy: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>
        <w:t> </w:t>
      </w:r>
      <w:r w:rsidRPr="005454FC">
        <w:t>dni od daty jej złożenia.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3A2AFF" w:rsidRPr="005454FC" w:rsidRDefault="003A2AFF" w:rsidP="003A2AFF">
      <w:pPr>
        <w:spacing w:after="360" w:line="312" w:lineRule="auto"/>
        <w:ind w:left="1078" w:hanging="369"/>
        <w:jc w:val="both"/>
      </w:pPr>
    </w:p>
    <w:p w:rsidR="003A2AFF" w:rsidRDefault="003A2AFF" w:rsidP="003A2AFF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3A2AFF" w:rsidRDefault="003A2AFF" w:rsidP="003A2AF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</w:p>
    <w:p w:rsidR="003A2AFF" w:rsidRDefault="003A2AFF" w:rsidP="003A2AF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3A2AFF" w:rsidRDefault="003A2AFF" w:rsidP="00CD4420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eastAsia="x-none"/>
        </w:rPr>
      </w:pPr>
    </w:p>
    <w:p w:rsidR="000457B9" w:rsidRDefault="000457B9" w:rsidP="00CD4420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eastAsia="x-none"/>
        </w:rPr>
        <w:sectPr w:rsidR="000457B9" w:rsidSect="00CC5C95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45916" w:rsidRPr="0004003E" w:rsidRDefault="00A45916" w:rsidP="004D319E">
      <w:pPr>
        <w:keepNext/>
        <w:keepLines/>
        <w:spacing w:after="120" w:line="32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2" w:name="_Toc516473347"/>
      <w:bookmarkEnd w:id="1"/>
      <w:r w:rsidRPr="0004003E">
        <w:rPr>
          <w:b/>
          <w:bCs/>
          <w:szCs w:val="20"/>
        </w:rPr>
        <w:lastRenderedPageBreak/>
        <w:t xml:space="preserve">Załącznik </w:t>
      </w:r>
      <w:r>
        <w:rPr>
          <w:b/>
          <w:bCs/>
          <w:szCs w:val="20"/>
        </w:rPr>
        <w:t xml:space="preserve">nr </w:t>
      </w:r>
      <w:r w:rsidR="004D319E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 </w:t>
      </w:r>
      <w:r w:rsidRPr="0004003E">
        <w:rPr>
          <w:b/>
          <w:bCs/>
          <w:szCs w:val="20"/>
        </w:rPr>
        <w:t xml:space="preserve">do </w:t>
      </w:r>
      <w:r>
        <w:rPr>
          <w:b/>
          <w:bCs/>
          <w:szCs w:val="20"/>
        </w:rPr>
        <w:t>Zapytania ofertowego</w:t>
      </w:r>
      <w:bookmarkEnd w:id="2"/>
      <w:r>
        <w:rPr>
          <w:b/>
          <w:bCs/>
          <w:szCs w:val="20"/>
        </w:rPr>
        <w:t xml:space="preserve"> dotyczący RODO</w:t>
      </w:r>
    </w:p>
    <w:p w:rsidR="004D319E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 xml:space="preserve">Dotyczy postępowania o udzielenie zamówienia publicznego pn.: </w:t>
      </w:r>
    </w:p>
    <w:p w:rsidR="00A45916" w:rsidRPr="004D319E" w:rsidRDefault="004D319E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b/>
          <w:bCs/>
          <w:sz w:val="22"/>
          <w:szCs w:val="22"/>
        </w:rPr>
        <w:t>Dostawa sprzętu i akcesoriów na potrzeby telefonii mobilnej dla Głównego Instytutu Górnictwa</w:t>
      </w:r>
      <w:r w:rsidR="00A45916" w:rsidRPr="004D319E">
        <w:rPr>
          <w:b/>
          <w:bCs/>
          <w:sz w:val="22"/>
          <w:szCs w:val="22"/>
        </w:rPr>
        <w:t>.</w:t>
      </w: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>W nawiązaniu do prowadzonego postępowania oraz w związku z wprowadzeniem nowych przepisów dotyczących danych osobowych (RODO) informuję co następuje:</w:t>
      </w: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5916" w:rsidRPr="004D319E" w:rsidRDefault="00A45916" w:rsidP="004D319E">
      <w:pPr>
        <w:numPr>
          <w:ilvl w:val="0"/>
          <w:numId w:val="28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administratorem Pani/Pana danych osobowych jest</w:t>
      </w:r>
      <w:r w:rsidRPr="004D319E">
        <w:rPr>
          <w:sz w:val="22"/>
          <w:szCs w:val="22"/>
        </w:rPr>
        <w:t xml:space="preserve">: </w:t>
      </w:r>
      <w:r w:rsidRPr="004D319E">
        <w:rPr>
          <w:b/>
          <w:sz w:val="22"/>
          <w:szCs w:val="22"/>
        </w:rPr>
        <w:t>Główny Instytut Górnictwa, Plac Gwarków 1; 40-166 Katowice</w:t>
      </w:r>
      <w:r w:rsidRPr="004D319E">
        <w:rPr>
          <w:i/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D319E">
        <w:rPr>
          <w:bCs/>
          <w:sz w:val="22"/>
          <w:szCs w:val="22"/>
        </w:rPr>
        <w:t xml:space="preserve"> </w:t>
      </w:r>
      <w:hyperlink r:id="rId15" w:history="1">
        <w:r w:rsidRPr="004D319E">
          <w:rPr>
            <w:color w:val="0000FF"/>
            <w:sz w:val="22"/>
            <w:szCs w:val="22"/>
            <w:u w:val="single"/>
          </w:rPr>
          <w:t>wlenart</w:t>
        </w:r>
        <w:r w:rsidRPr="004D319E">
          <w:rPr>
            <w:color w:val="0000FF"/>
            <w:sz w:val="22"/>
            <w:szCs w:val="22"/>
            <w:u w:val="single"/>
            <w:lang w:val="x-none"/>
          </w:rPr>
          <w:t>@</w:t>
        </w:r>
        <w:r w:rsidRPr="004D319E">
          <w:rPr>
            <w:color w:val="0000FF"/>
            <w:sz w:val="22"/>
            <w:szCs w:val="22"/>
            <w:u w:val="single"/>
          </w:rPr>
          <w:t>gig.eu</w:t>
        </w:r>
      </w:hyperlink>
      <w:r w:rsidRPr="004D319E">
        <w:rPr>
          <w:sz w:val="22"/>
          <w:szCs w:val="22"/>
        </w:rPr>
        <w:t>, lub pisemnie na adres siedziby administratora.</w:t>
      </w:r>
    </w:p>
    <w:p w:rsidR="004D319E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Pani/Pana dane osobowe przetwarzane będą na podstawie art. 6 ust. 1 lit. c</w:t>
      </w:r>
      <w:r w:rsidRPr="004D319E">
        <w:rPr>
          <w:i/>
          <w:sz w:val="22"/>
          <w:szCs w:val="22"/>
          <w:lang w:val="x-none"/>
        </w:rPr>
        <w:t xml:space="preserve"> </w:t>
      </w:r>
      <w:r w:rsidRPr="004D319E">
        <w:rPr>
          <w:sz w:val="22"/>
          <w:szCs w:val="22"/>
          <w:lang w:val="x-none"/>
        </w:rPr>
        <w:t>RODO w celu związanym z postępowaniem o udzielenie zamówienia publicznego</w:t>
      </w:r>
      <w:r w:rsidRPr="004D319E">
        <w:rPr>
          <w:sz w:val="22"/>
          <w:szCs w:val="22"/>
        </w:rPr>
        <w:t xml:space="preserve">: </w:t>
      </w:r>
    </w:p>
    <w:p w:rsidR="004D319E" w:rsidRPr="004D319E" w:rsidRDefault="004D319E" w:rsidP="004D319E">
      <w:pPr>
        <w:spacing w:line="260" w:lineRule="exact"/>
        <w:ind w:left="720"/>
        <w:jc w:val="both"/>
        <w:rPr>
          <w:sz w:val="22"/>
          <w:szCs w:val="22"/>
          <w:lang w:val="x-none"/>
        </w:rPr>
      </w:pPr>
      <w:r w:rsidRPr="004D319E">
        <w:rPr>
          <w:bCs/>
          <w:sz w:val="22"/>
          <w:szCs w:val="22"/>
          <w:lang w:eastAsia="en-US"/>
        </w:rPr>
        <w:t xml:space="preserve">część 1) </w:t>
      </w:r>
      <w:r w:rsidRPr="004D319E">
        <w:rPr>
          <w:sz w:val="22"/>
          <w:szCs w:val="22"/>
        </w:rPr>
        <w:t>Świadczenie usług w zakresie telefonii mobilnej dla Głównego Instytutu Górnictwa</w:t>
      </w:r>
    </w:p>
    <w:p w:rsidR="004D319E" w:rsidRPr="004D319E" w:rsidRDefault="004D319E" w:rsidP="004D319E">
      <w:pPr>
        <w:pStyle w:val="Akapitzlist"/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</w:rPr>
        <w:t>część 2) Dostawa sprzętu i akcesoriów na potrzeby telefonii mobilnej dla Głównego Instytutu Górnictwa</w:t>
      </w:r>
    </w:p>
    <w:p w:rsidR="00A45916" w:rsidRPr="004D319E" w:rsidRDefault="00A45916" w:rsidP="004D319E">
      <w:pPr>
        <w:pStyle w:val="Akapitzlist"/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 xml:space="preserve">prowadzonym w trybie: </w:t>
      </w:r>
      <w:r w:rsidRPr="004D319E">
        <w:rPr>
          <w:b/>
          <w:sz w:val="22"/>
          <w:szCs w:val="22"/>
        </w:rPr>
        <w:t>zapytania ofertowego</w:t>
      </w:r>
      <w:r w:rsidRPr="004D319E">
        <w:rPr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odbiorcami Pani/Pana danych osobowych będą osoby lub podmioty, którym udostępniona zostanie dokumentacja</w:t>
      </w:r>
      <w:r w:rsidRPr="004D319E">
        <w:rPr>
          <w:sz w:val="22"/>
          <w:szCs w:val="22"/>
        </w:rPr>
        <w:t xml:space="preserve"> zapytania ofertowego w związku z jawnością postępowania.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posiada Pani/Pan: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15 RODO prawo dostępu do danych osobowych Pani/Pana dotyczących;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16 RODO prawo do sprostowania Pani/Pana danych osobowych</w:t>
      </w:r>
      <w:r w:rsidRPr="004D319E">
        <w:rPr>
          <w:sz w:val="22"/>
          <w:szCs w:val="22"/>
          <w:vertAlign w:val="superscript"/>
          <w:lang w:val="x-none"/>
        </w:rPr>
        <w:t>(1)</w:t>
      </w:r>
      <w:r w:rsidRPr="004D319E">
        <w:rPr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D319E">
        <w:rPr>
          <w:sz w:val="22"/>
          <w:szCs w:val="22"/>
          <w:vertAlign w:val="superscript"/>
        </w:rPr>
        <w:t>(2)</w:t>
      </w:r>
      <w:r w:rsidRPr="004D319E">
        <w:rPr>
          <w:sz w:val="22"/>
          <w:szCs w:val="22"/>
          <w:lang w:val="x-none"/>
        </w:rPr>
        <w:t xml:space="preserve">;  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nie przysługuje Pani/Panu: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w związku z art. 17 ust. 3 lit. b, d lub e RODO prawo do usunięcia danych osobowych;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b/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prawo do przenoszenia danych osobowych, o którym mowa w art. 20 RODO;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45916" w:rsidRPr="0004003E" w:rsidRDefault="00A45916" w:rsidP="00A45916">
      <w:pPr>
        <w:rPr>
          <w:b/>
          <w:sz w:val="20"/>
          <w:szCs w:val="20"/>
        </w:rPr>
      </w:pPr>
    </w:p>
    <w:p w:rsidR="00A45916" w:rsidRPr="0004003E" w:rsidRDefault="00A45916" w:rsidP="00A45916">
      <w:pPr>
        <w:rPr>
          <w:i/>
          <w:sz w:val="20"/>
          <w:szCs w:val="20"/>
          <w:lang w:val="x-none"/>
        </w:rPr>
      </w:pPr>
      <w:r w:rsidRPr="0004003E">
        <w:rPr>
          <w:b/>
          <w:i/>
          <w:sz w:val="20"/>
          <w:szCs w:val="20"/>
          <w:vertAlign w:val="superscript"/>
        </w:rPr>
        <w:t xml:space="preserve"> (1)</w:t>
      </w:r>
      <w:r w:rsidRPr="0004003E">
        <w:rPr>
          <w:b/>
          <w:i/>
          <w:sz w:val="20"/>
          <w:szCs w:val="20"/>
          <w:vertAlign w:val="superscript"/>
          <w:lang w:val="x-none"/>
        </w:rPr>
        <w:t xml:space="preserve"> </w:t>
      </w:r>
      <w:r w:rsidRPr="0004003E">
        <w:rPr>
          <w:b/>
          <w:i/>
          <w:sz w:val="20"/>
          <w:szCs w:val="20"/>
          <w:lang w:val="x-none"/>
        </w:rPr>
        <w:t>Wyjaśnienie:</w:t>
      </w:r>
      <w:r w:rsidRPr="0004003E">
        <w:rPr>
          <w:i/>
          <w:sz w:val="20"/>
          <w:szCs w:val="20"/>
          <w:lang w:val="x-none"/>
        </w:rPr>
        <w:t xml:space="preserve"> skorzystanie z prawa do sprostowania nie może skutkować zmianą wyniku postępowania</w:t>
      </w:r>
      <w:r w:rsidRPr="0004003E">
        <w:rPr>
          <w:i/>
          <w:sz w:val="20"/>
          <w:szCs w:val="20"/>
          <w:lang w:val="x-none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D5B96" w:rsidRPr="009C4CB9" w:rsidRDefault="00A45916" w:rsidP="00370038">
      <w:pPr>
        <w:widowControl w:val="0"/>
        <w:ind w:right="20"/>
        <w:jc w:val="both"/>
        <w:rPr>
          <w:rFonts w:eastAsia="Courier New"/>
          <w:color w:val="000000"/>
          <w:sz w:val="18"/>
          <w:szCs w:val="18"/>
        </w:rPr>
      </w:pPr>
      <w:r w:rsidRPr="0004003E">
        <w:rPr>
          <w:b/>
          <w:i/>
          <w:sz w:val="20"/>
          <w:szCs w:val="20"/>
          <w:vertAlign w:val="superscript"/>
        </w:rPr>
        <w:t xml:space="preserve">(2) </w:t>
      </w:r>
      <w:r w:rsidRPr="0004003E">
        <w:rPr>
          <w:b/>
          <w:i/>
          <w:sz w:val="20"/>
          <w:szCs w:val="20"/>
        </w:rPr>
        <w:t>Wyjaśnienie:</w:t>
      </w:r>
      <w:r w:rsidRPr="0004003E">
        <w:rPr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</w:t>
      </w:r>
      <w:r w:rsidR="00370038">
        <w:rPr>
          <w:i/>
          <w:sz w:val="20"/>
          <w:szCs w:val="20"/>
        </w:rPr>
        <w:t>kiej lub państwa członkowskiego.</w:t>
      </w:r>
    </w:p>
    <w:sectPr w:rsidR="005D5B96" w:rsidRPr="009C4CB9" w:rsidSect="00370038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2E" w:rsidRDefault="00DD272E" w:rsidP="00417493">
      <w:r>
        <w:separator/>
      </w:r>
    </w:p>
  </w:endnote>
  <w:endnote w:type="continuationSeparator" w:id="0">
    <w:p w:rsidR="00DD272E" w:rsidRDefault="00DD272E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21695"/>
      <w:docPartObj>
        <w:docPartGallery w:val="Page Numbers (Bottom of Page)"/>
        <w:docPartUnique/>
      </w:docPartObj>
    </w:sdtPr>
    <w:sdtContent>
      <w:p w:rsidR="00FE7CCF" w:rsidRDefault="00F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E7">
          <w:rPr>
            <w:noProof/>
          </w:rPr>
          <w:t>2</w:t>
        </w:r>
        <w:r>
          <w:fldChar w:fldCharType="end"/>
        </w:r>
      </w:p>
    </w:sdtContent>
  </w:sdt>
  <w:p w:rsidR="00FE7CCF" w:rsidRDefault="00F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2E" w:rsidRDefault="00DD272E" w:rsidP="00417493">
      <w:r>
        <w:separator/>
      </w:r>
    </w:p>
  </w:footnote>
  <w:footnote w:type="continuationSeparator" w:id="0">
    <w:p w:rsidR="00DD272E" w:rsidRDefault="00DD272E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9F52902"/>
    <w:multiLevelType w:val="multilevel"/>
    <w:tmpl w:val="80360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9A2C16"/>
    <w:multiLevelType w:val="hybridMultilevel"/>
    <w:tmpl w:val="28942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40404"/>
    <w:multiLevelType w:val="multilevel"/>
    <w:tmpl w:val="EEDAE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465BF"/>
    <w:multiLevelType w:val="hybridMultilevel"/>
    <w:tmpl w:val="093A343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884944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C906CBC"/>
    <w:multiLevelType w:val="multilevel"/>
    <w:tmpl w:val="C5B6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662DBA"/>
    <w:multiLevelType w:val="multilevel"/>
    <w:tmpl w:val="991E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4B27"/>
    <w:multiLevelType w:val="multilevel"/>
    <w:tmpl w:val="CB56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EF2B99"/>
    <w:multiLevelType w:val="multilevel"/>
    <w:tmpl w:val="D166C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7E7FA3"/>
    <w:multiLevelType w:val="multilevel"/>
    <w:tmpl w:val="D3863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54B17"/>
    <w:multiLevelType w:val="multilevel"/>
    <w:tmpl w:val="AD58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4E171968"/>
    <w:multiLevelType w:val="multilevel"/>
    <w:tmpl w:val="6CD82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B61789"/>
    <w:multiLevelType w:val="multilevel"/>
    <w:tmpl w:val="177C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8323F4"/>
    <w:multiLevelType w:val="multilevel"/>
    <w:tmpl w:val="B03C5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1A3349"/>
    <w:multiLevelType w:val="multilevel"/>
    <w:tmpl w:val="083EA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A35855"/>
    <w:multiLevelType w:val="multilevel"/>
    <w:tmpl w:val="295C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F83251"/>
    <w:multiLevelType w:val="hybridMultilevel"/>
    <w:tmpl w:val="3E4C6406"/>
    <w:lvl w:ilvl="0" w:tplc="A4C488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77AC0"/>
    <w:multiLevelType w:val="multilevel"/>
    <w:tmpl w:val="52CA657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BA2E76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4C567FA"/>
    <w:multiLevelType w:val="multilevel"/>
    <w:tmpl w:val="C408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84375E3"/>
    <w:multiLevelType w:val="multilevel"/>
    <w:tmpl w:val="CFC2D098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7D46303E"/>
    <w:multiLevelType w:val="multilevel"/>
    <w:tmpl w:val="B7305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"/>
  </w:num>
  <w:num w:numId="6">
    <w:abstractNumId w:val="33"/>
  </w:num>
  <w:num w:numId="7">
    <w:abstractNumId w:val="4"/>
  </w:num>
  <w:num w:numId="8">
    <w:abstractNumId w:val="6"/>
  </w:num>
  <w:num w:numId="9">
    <w:abstractNumId w:val="32"/>
  </w:num>
  <w:num w:numId="10">
    <w:abstractNumId w:val="25"/>
  </w:num>
  <w:num w:numId="11">
    <w:abstractNumId w:val="29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24"/>
  </w:num>
  <w:num w:numId="17">
    <w:abstractNumId w:val="22"/>
  </w:num>
  <w:num w:numId="18">
    <w:abstractNumId w:val="26"/>
  </w:num>
  <w:num w:numId="19">
    <w:abstractNumId w:val="31"/>
  </w:num>
  <w:num w:numId="20">
    <w:abstractNumId w:val="27"/>
  </w:num>
  <w:num w:numId="21">
    <w:abstractNumId w:val="5"/>
  </w:num>
  <w:num w:numId="22">
    <w:abstractNumId w:val="11"/>
  </w:num>
  <w:num w:numId="23">
    <w:abstractNumId w:val="34"/>
  </w:num>
  <w:num w:numId="24">
    <w:abstractNumId w:val="9"/>
  </w:num>
  <w:num w:numId="25">
    <w:abstractNumId w:val="20"/>
  </w:num>
  <w:num w:numId="26">
    <w:abstractNumId w:val="18"/>
  </w:num>
  <w:num w:numId="27">
    <w:abstractNumId w:val="28"/>
  </w:num>
  <w:num w:numId="28">
    <w:abstractNumId w:val="19"/>
  </w:num>
  <w:num w:numId="29">
    <w:abstractNumId w:val="13"/>
  </w:num>
  <w:num w:numId="30">
    <w:abstractNumId w:val="10"/>
  </w:num>
  <w:num w:numId="31">
    <w:abstractNumId w:val="16"/>
  </w:num>
  <w:num w:numId="32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533"/>
    <w:rsid w:val="0001671F"/>
    <w:rsid w:val="00032D26"/>
    <w:rsid w:val="00034973"/>
    <w:rsid w:val="000354C7"/>
    <w:rsid w:val="00036C54"/>
    <w:rsid w:val="00037106"/>
    <w:rsid w:val="000374D7"/>
    <w:rsid w:val="000457B9"/>
    <w:rsid w:val="000523DF"/>
    <w:rsid w:val="00054A5D"/>
    <w:rsid w:val="00055B99"/>
    <w:rsid w:val="0005701F"/>
    <w:rsid w:val="00064074"/>
    <w:rsid w:val="00080E21"/>
    <w:rsid w:val="000847F2"/>
    <w:rsid w:val="00092124"/>
    <w:rsid w:val="0009565E"/>
    <w:rsid w:val="00095779"/>
    <w:rsid w:val="000A340A"/>
    <w:rsid w:val="000B5B6B"/>
    <w:rsid w:val="000C3F27"/>
    <w:rsid w:val="000C4C61"/>
    <w:rsid w:val="000C7591"/>
    <w:rsid w:val="000E22A0"/>
    <w:rsid w:val="000E38D8"/>
    <w:rsid w:val="000E6A46"/>
    <w:rsid w:val="00100EA4"/>
    <w:rsid w:val="00104312"/>
    <w:rsid w:val="00105D54"/>
    <w:rsid w:val="00112BDC"/>
    <w:rsid w:val="00131061"/>
    <w:rsid w:val="00145C68"/>
    <w:rsid w:val="00147B98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A796E"/>
    <w:rsid w:val="001B044D"/>
    <w:rsid w:val="001B086D"/>
    <w:rsid w:val="001B4DDA"/>
    <w:rsid w:val="001C137F"/>
    <w:rsid w:val="001C4C7E"/>
    <w:rsid w:val="001D54DC"/>
    <w:rsid w:val="001E2C50"/>
    <w:rsid w:val="001E4D36"/>
    <w:rsid w:val="001E5FBF"/>
    <w:rsid w:val="001F13C2"/>
    <w:rsid w:val="001F6383"/>
    <w:rsid w:val="001F68FF"/>
    <w:rsid w:val="00211923"/>
    <w:rsid w:val="002172D7"/>
    <w:rsid w:val="00233B19"/>
    <w:rsid w:val="0024048C"/>
    <w:rsid w:val="002420F2"/>
    <w:rsid w:val="00243ABA"/>
    <w:rsid w:val="0025083B"/>
    <w:rsid w:val="002548D7"/>
    <w:rsid w:val="002552D6"/>
    <w:rsid w:val="00257C0C"/>
    <w:rsid w:val="00260C76"/>
    <w:rsid w:val="002625A7"/>
    <w:rsid w:val="00263352"/>
    <w:rsid w:val="00265F92"/>
    <w:rsid w:val="00273068"/>
    <w:rsid w:val="002760F1"/>
    <w:rsid w:val="00276E15"/>
    <w:rsid w:val="00284002"/>
    <w:rsid w:val="002A0E7A"/>
    <w:rsid w:val="002A12FA"/>
    <w:rsid w:val="002A3E4A"/>
    <w:rsid w:val="002A6DD0"/>
    <w:rsid w:val="002B579A"/>
    <w:rsid w:val="002B6A71"/>
    <w:rsid w:val="002C0894"/>
    <w:rsid w:val="002C13E7"/>
    <w:rsid w:val="002C4CD2"/>
    <w:rsid w:val="002E1C96"/>
    <w:rsid w:val="002E2639"/>
    <w:rsid w:val="002E7920"/>
    <w:rsid w:val="002F0543"/>
    <w:rsid w:val="002F2101"/>
    <w:rsid w:val="002F42D8"/>
    <w:rsid w:val="0030636A"/>
    <w:rsid w:val="00312C5E"/>
    <w:rsid w:val="00321D19"/>
    <w:rsid w:val="00332AF9"/>
    <w:rsid w:val="00336760"/>
    <w:rsid w:val="00350B93"/>
    <w:rsid w:val="00351B32"/>
    <w:rsid w:val="0036179C"/>
    <w:rsid w:val="00370038"/>
    <w:rsid w:val="00371E1A"/>
    <w:rsid w:val="0037272B"/>
    <w:rsid w:val="00372AD5"/>
    <w:rsid w:val="003736F0"/>
    <w:rsid w:val="00383A23"/>
    <w:rsid w:val="00394C1B"/>
    <w:rsid w:val="003950A0"/>
    <w:rsid w:val="003A05B0"/>
    <w:rsid w:val="003A090B"/>
    <w:rsid w:val="003A2AFF"/>
    <w:rsid w:val="003A66CB"/>
    <w:rsid w:val="003B2ADC"/>
    <w:rsid w:val="003B628A"/>
    <w:rsid w:val="003C2E92"/>
    <w:rsid w:val="003C4875"/>
    <w:rsid w:val="003E09DE"/>
    <w:rsid w:val="003E24DA"/>
    <w:rsid w:val="003E4006"/>
    <w:rsid w:val="00404224"/>
    <w:rsid w:val="0041083D"/>
    <w:rsid w:val="004126BE"/>
    <w:rsid w:val="00413800"/>
    <w:rsid w:val="00416BFC"/>
    <w:rsid w:val="00417493"/>
    <w:rsid w:val="00425733"/>
    <w:rsid w:val="004324F2"/>
    <w:rsid w:val="00433506"/>
    <w:rsid w:val="00441785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22EF"/>
    <w:rsid w:val="00483239"/>
    <w:rsid w:val="00493DF2"/>
    <w:rsid w:val="004A2D00"/>
    <w:rsid w:val="004A3260"/>
    <w:rsid w:val="004A45CC"/>
    <w:rsid w:val="004A4EA3"/>
    <w:rsid w:val="004A7A76"/>
    <w:rsid w:val="004B06C9"/>
    <w:rsid w:val="004B07D7"/>
    <w:rsid w:val="004B2023"/>
    <w:rsid w:val="004B371F"/>
    <w:rsid w:val="004B42F7"/>
    <w:rsid w:val="004B5422"/>
    <w:rsid w:val="004C37DF"/>
    <w:rsid w:val="004D319E"/>
    <w:rsid w:val="004E2F00"/>
    <w:rsid w:val="004F3C62"/>
    <w:rsid w:val="004F54D5"/>
    <w:rsid w:val="005050F3"/>
    <w:rsid w:val="005155A4"/>
    <w:rsid w:val="0052425B"/>
    <w:rsid w:val="00527472"/>
    <w:rsid w:val="0053120D"/>
    <w:rsid w:val="005454FC"/>
    <w:rsid w:val="00545708"/>
    <w:rsid w:val="00551A8C"/>
    <w:rsid w:val="0055348F"/>
    <w:rsid w:val="00553C39"/>
    <w:rsid w:val="0056473B"/>
    <w:rsid w:val="0056695E"/>
    <w:rsid w:val="005671D4"/>
    <w:rsid w:val="00574FF4"/>
    <w:rsid w:val="00575A5E"/>
    <w:rsid w:val="0057700B"/>
    <w:rsid w:val="005775EB"/>
    <w:rsid w:val="0058097E"/>
    <w:rsid w:val="005831E0"/>
    <w:rsid w:val="00591466"/>
    <w:rsid w:val="00593A56"/>
    <w:rsid w:val="005A4DBC"/>
    <w:rsid w:val="005B6664"/>
    <w:rsid w:val="005C099D"/>
    <w:rsid w:val="005C2CDF"/>
    <w:rsid w:val="005C439F"/>
    <w:rsid w:val="005D5B96"/>
    <w:rsid w:val="005E3481"/>
    <w:rsid w:val="005E7028"/>
    <w:rsid w:val="005F283F"/>
    <w:rsid w:val="00614DED"/>
    <w:rsid w:val="00635BFF"/>
    <w:rsid w:val="00637C36"/>
    <w:rsid w:val="006475D4"/>
    <w:rsid w:val="00647FD0"/>
    <w:rsid w:val="006506D1"/>
    <w:rsid w:val="0066127D"/>
    <w:rsid w:val="0066431F"/>
    <w:rsid w:val="00667208"/>
    <w:rsid w:val="0067275B"/>
    <w:rsid w:val="00675047"/>
    <w:rsid w:val="00677143"/>
    <w:rsid w:val="006819D8"/>
    <w:rsid w:val="00687AE9"/>
    <w:rsid w:val="00691FA2"/>
    <w:rsid w:val="00697447"/>
    <w:rsid w:val="006B22C4"/>
    <w:rsid w:val="006C08AC"/>
    <w:rsid w:val="006C6748"/>
    <w:rsid w:val="006D3EC7"/>
    <w:rsid w:val="006D4149"/>
    <w:rsid w:val="006D61C4"/>
    <w:rsid w:val="006D6C29"/>
    <w:rsid w:val="006D7443"/>
    <w:rsid w:val="006E0F2E"/>
    <w:rsid w:val="006F3446"/>
    <w:rsid w:val="00702DB0"/>
    <w:rsid w:val="00706F6B"/>
    <w:rsid w:val="0071476B"/>
    <w:rsid w:val="0072008C"/>
    <w:rsid w:val="00720987"/>
    <w:rsid w:val="00725781"/>
    <w:rsid w:val="007362BE"/>
    <w:rsid w:val="00736789"/>
    <w:rsid w:val="00743F29"/>
    <w:rsid w:val="0074424A"/>
    <w:rsid w:val="00750687"/>
    <w:rsid w:val="00760EA4"/>
    <w:rsid w:val="007644D2"/>
    <w:rsid w:val="00765703"/>
    <w:rsid w:val="00766602"/>
    <w:rsid w:val="007676C0"/>
    <w:rsid w:val="00771E27"/>
    <w:rsid w:val="0077637A"/>
    <w:rsid w:val="00777138"/>
    <w:rsid w:val="0078377F"/>
    <w:rsid w:val="00786DD1"/>
    <w:rsid w:val="0078756D"/>
    <w:rsid w:val="0079009A"/>
    <w:rsid w:val="007A10E1"/>
    <w:rsid w:val="007A4CFC"/>
    <w:rsid w:val="007A529C"/>
    <w:rsid w:val="007B1E99"/>
    <w:rsid w:val="007B45C4"/>
    <w:rsid w:val="007B7346"/>
    <w:rsid w:val="007C0C87"/>
    <w:rsid w:val="007C3204"/>
    <w:rsid w:val="007C5C4D"/>
    <w:rsid w:val="007D3C25"/>
    <w:rsid w:val="007D6895"/>
    <w:rsid w:val="007D7FBC"/>
    <w:rsid w:val="007E4EE2"/>
    <w:rsid w:val="007F0513"/>
    <w:rsid w:val="007F54D5"/>
    <w:rsid w:val="00806CBE"/>
    <w:rsid w:val="0081740C"/>
    <w:rsid w:val="00822095"/>
    <w:rsid w:val="008233C7"/>
    <w:rsid w:val="008324BF"/>
    <w:rsid w:val="008338F9"/>
    <w:rsid w:val="00835C85"/>
    <w:rsid w:val="008436E0"/>
    <w:rsid w:val="00852F6D"/>
    <w:rsid w:val="008553F4"/>
    <w:rsid w:val="00857383"/>
    <w:rsid w:val="008665EA"/>
    <w:rsid w:val="008666E8"/>
    <w:rsid w:val="00866F83"/>
    <w:rsid w:val="00872C02"/>
    <w:rsid w:val="0087699A"/>
    <w:rsid w:val="0088295C"/>
    <w:rsid w:val="00890B5D"/>
    <w:rsid w:val="008920C6"/>
    <w:rsid w:val="008A2E9D"/>
    <w:rsid w:val="008A429E"/>
    <w:rsid w:val="008B546D"/>
    <w:rsid w:val="008B7063"/>
    <w:rsid w:val="008C6AB2"/>
    <w:rsid w:val="008C6AB5"/>
    <w:rsid w:val="008C6F0D"/>
    <w:rsid w:val="008D2F72"/>
    <w:rsid w:val="008D4194"/>
    <w:rsid w:val="008D761F"/>
    <w:rsid w:val="008E550F"/>
    <w:rsid w:val="008F3D7D"/>
    <w:rsid w:val="008F4804"/>
    <w:rsid w:val="00900036"/>
    <w:rsid w:val="00901D89"/>
    <w:rsid w:val="00914BA8"/>
    <w:rsid w:val="00917BE0"/>
    <w:rsid w:val="00920F75"/>
    <w:rsid w:val="00922AD5"/>
    <w:rsid w:val="00924E0B"/>
    <w:rsid w:val="009252B3"/>
    <w:rsid w:val="00926696"/>
    <w:rsid w:val="00931102"/>
    <w:rsid w:val="009320CA"/>
    <w:rsid w:val="00934CC9"/>
    <w:rsid w:val="00937C4F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B0D88"/>
    <w:rsid w:val="009B3C77"/>
    <w:rsid w:val="009B484E"/>
    <w:rsid w:val="009C29D7"/>
    <w:rsid w:val="009C4CB9"/>
    <w:rsid w:val="009C57A8"/>
    <w:rsid w:val="009D4225"/>
    <w:rsid w:val="009D4DFE"/>
    <w:rsid w:val="009E19D7"/>
    <w:rsid w:val="009E1D01"/>
    <w:rsid w:val="009E2758"/>
    <w:rsid w:val="009E3D4F"/>
    <w:rsid w:val="009F195C"/>
    <w:rsid w:val="00A049A5"/>
    <w:rsid w:val="00A04DBE"/>
    <w:rsid w:val="00A14DF6"/>
    <w:rsid w:val="00A27CE5"/>
    <w:rsid w:val="00A30D6A"/>
    <w:rsid w:val="00A310E6"/>
    <w:rsid w:val="00A340B9"/>
    <w:rsid w:val="00A371F9"/>
    <w:rsid w:val="00A45916"/>
    <w:rsid w:val="00A531CE"/>
    <w:rsid w:val="00A54EAF"/>
    <w:rsid w:val="00A57CA2"/>
    <w:rsid w:val="00A57F3B"/>
    <w:rsid w:val="00A60552"/>
    <w:rsid w:val="00A65933"/>
    <w:rsid w:val="00A71708"/>
    <w:rsid w:val="00A72BD8"/>
    <w:rsid w:val="00A73462"/>
    <w:rsid w:val="00A736A4"/>
    <w:rsid w:val="00A86891"/>
    <w:rsid w:val="00AA256B"/>
    <w:rsid w:val="00AB3C6E"/>
    <w:rsid w:val="00AC66EC"/>
    <w:rsid w:val="00AD0881"/>
    <w:rsid w:val="00AD2481"/>
    <w:rsid w:val="00AD6743"/>
    <w:rsid w:val="00AD6EF8"/>
    <w:rsid w:val="00AE784F"/>
    <w:rsid w:val="00AE7C5A"/>
    <w:rsid w:val="00AF38FE"/>
    <w:rsid w:val="00AF690A"/>
    <w:rsid w:val="00B00131"/>
    <w:rsid w:val="00B018EE"/>
    <w:rsid w:val="00B052BB"/>
    <w:rsid w:val="00B10D04"/>
    <w:rsid w:val="00B13D54"/>
    <w:rsid w:val="00B17AD3"/>
    <w:rsid w:val="00B24D19"/>
    <w:rsid w:val="00B33113"/>
    <w:rsid w:val="00B52077"/>
    <w:rsid w:val="00B5263A"/>
    <w:rsid w:val="00B62EBE"/>
    <w:rsid w:val="00B6381E"/>
    <w:rsid w:val="00B63E67"/>
    <w:rsid w:val="00B73A5E"/>
    <w:rsid w:val="00B75FF5"/>
    <w:rsid w:val="00B82F14"/>
    <w:rsid w:val="00B92187"/>
    <w:rsid w:val="00B957C6"/>
    <w:rsid w:val="00B968F3"/>
    <w:rsid w:val="00BA4C4A"/>
    <w:rsid w:val="00BA68DA"/>
    <w:rsid w:val="00BB6338"/>
    <w:rsid w:val="00BD26BB"/>
    <w:rsid w:val="00BD3655"/>
    <w:rsid w:val="00BE0FB9"/>
    <w:rsid w:val="00BE3209"/>
    <w:rsid w:val="00BE6645"/>
    <w:rsid w:val="00C057DC"/>
    <w:rsid w:val="00C0593B"/>
    <w:rsid w:val="00C17085"/>
    <w:rsid w:val="00C21AE6"/>
    <w:rsid w:val="00C236DA"/>
    <w:rsid w:val="00C26BB9"/>
    <w:rsid w:val="00C27D6D"/>
    <w:rsid w:val="00C30D4B"/>
    <w:rsid w:val="00C524FD"/>
    <w:rsid w:val="00C60DB2"/>
    <w:rsid w:val="00C645E7"/>
    <w:rsid w:val="00C6753E"/>
    <w:rsid w:val="00C729EF"/>
    <w:rsid w:val="00C77B7B"/>
    <w:rsid w:val="00C80EE2"/>
    <w:rsid w:val="00C84832"/>
    <w:rsid w:val="00C84875"/>
    <w:rsid w:val="00C92562"/>
    <w:rsid w:val="00C942CE"/>
    <w:rsid w:val="00CA052F"/>
    <w:rsid w:val="00CA29E9"/>
    <w:rsid w:val="00CB33DC"/>
    <w:rsid w:val="00CC11EE"/>
    <w:rsid w:val="00CC5C95"/>
    <w:rsid w:val="00CD099C"/>
    <w:rsid w:val="00CD4420"/>
    <w:rsid w:val="00CD6EF5"/>
    <w:rsid w:val="00CE3F01"/>
    <w:rsid w:val="00CF3369"/>
    <w:rsid w:val="00CF6B1D"/>
    <w:rsid w:val="00D13B67"/>
    <w:rsid w:val="00D17229"/>
    <w:rsid w:val="00D2146F"/>
    <w:rsid w:val="00D258BD"/>
    <w:rsid w:val="00D3489C"/>
    <w:rsid w:val="00D3674D"/>
    <w:rsid w:val="00D433D7"/>
    <w:rsid w:val="00D51C8F"/>
    <w:rsid w:val="00D5250C"/>
    <w:rsid w:val="00D5287C"/>
    <w:rsid w:val="00D62451"/>
    <w:rsid w:val="00D67E93"/>
    <w:rsid w:val="00D73664"/>
    <w:rsid w:val="00D82F10"/>
    <w:rsid w:val="00D90EFB"/>
    <w:rsid w:val="00D90F32"/>
    <w:rsid w:val="00D94B25"/>
    <w:rsid w:val="00DA16E7"/>
    <w:rsid w:val="00DA487E"/>
    <w:rsid w:val="00DA5E68"/>
    <w:rsid w:val="00DB03C7"/>
    <w:rsid w:val="00DB7602"/>
    <w:rsid w:val="00DC2B92"/>
    <w:rsid w:val="00DC2C9C"/>
    <w:rsid w:val="00DC3012"/>
    <w:rsid w:val="00DD272E"/>
    <w:rsid w:val="00DE1071"/>
    <w:rsid w:val="00DE2E5B"/>
    <w:rsid w:val="00DF0160"/>
    <w:rsid w:val="00DF1CDE"/>
    <w:rsid w:val="00E04360"/>
    <w:rsid w:val="00E04CDF"/>
    <w:rsid w:val="00E12C77"/>
    <w:rsid w:val="00E230DF"/>
    <w:rsid w:val="00E236AB"/>
    <w:rsid w:val="00E25A3A"/>
    <w:rsid w:val="00E26132"/>
    <w:rsid w:val="00E4038C"/>
    <w:rsid w:val="00E45C96"/>
    <w:rsid w:val="00E562C7"/>
    <w:rsid w:val="00E6173A"/>
    <w:rsid w:val="00E75868"/>
    <w:rsid w:val="00E8010B"/>
    <w:rsid w:val="00E90CDC"/>
    <w:rsid w:val="00EA4318"/>
    <w:rsid w:val="00EA7B46"/>
    <w:rsid w:val="00EA7C2B"/>
    <w:rsid w:val="00EB162F"/>
    <w:rsid w:val="00ED0F10"/>
    <w:rsid w:val="00EE0928"/>
    <w:rsid w:val="00EF2F17"/>
    <w:rsid w:val="00EF55D2"/>
    <w:rsid w:val="00EF64AC"/>
    <w:rsid w:val="00EF6F7D"/>
    <w:rsid w:val="00F047DD"/>
    <w:rsid w:val="00F047F2"/>
    <w:rsid w:val="00F1068B"/>
    <w:rsid w:val="00F127BC"/>
    <w:rsid w:val="00F16020"/>
    <w:rsid w:val="00F21421"/>
    <w:rsid w:val="00F21700"/>
    <w:rsid w:val="00F2244D"/>
    <w:rsid w:val="00F23260"/>
    <w:rsid w:val="00F33D60"/>
    <w:rsid w:val="00F34CF9"/>
    <w:rsid w:val="00F37031"/>
    <w:rsid w:val="00F412CE"/>
    <w:rsid w:val="00F425C6"/>
    <w:rsid w:val="00F5399D"/>
    <w:rsid w:val="00F566D0"/>
    <w:rsid w:val="00F776A3"/>
    <w:rsid w:val="00F83D8E"/>
    <w:rsid w:val="00F86522"/>
    <w:rsid w:val="00F94F59"/>
    <w:rsid w:val="00FB13CD"/>
    <w:rsid w:val="00FB38E9"/>
    <w:rsid w:val="00FC1CE0"/>
    <w:rsid w:val="00FC423B"/>
    <w:rsid w:val="00FC43F5"/>
    <w:rsid w:val="00FD2772"/>
    <w:rsid w:val="00FD4259"/>
    <w:rsid w:val="00FE3B71"/>
    <w:rsid w:val="00FE59C8"/>
    <w:rsid w:val="00FE7CCF"/>
    <w:rsid w:val="00FF166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44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  <w:style w:type="paragraph" w:customStyle="1" w:styleId="ZnakZnak52">
    <w:name w:val="Znak Znak52"/>
    <w:basedOn w:val="Normalny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44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rFonts w:eastAsia="Courier New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44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  <w:style w:type="paragraph" w:customStyle="1" w:styleId="ZnakZnak52">
    <w:name w:val="Znak Znak52"/>
    <w:basedOn w:val="Normalny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44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rFonts w:eastAsia="Courier Ne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wlenart@gig.eu" TargetMode="Externa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1650-2741-44F3-B92C-783D3027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1365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</cp:revision>
  <cp:lastPrinted>2018-08-20T11:38:00Z</cp:lastPrinted>
  <dcterms:created xsi:type="dcterms:W3CDTF">2018-08-20T11:25:00Z</dcterms:created>
  <dcterms:modified xsi:type="dcterms:W3CDTF">2018-08-21T11:34:00Z</dcterms:modified>
</cp:coreProperties>
</file>